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39841" w14:textId="77777777" w:rsidR="00F926BC" w:rsidRPr="00D36F7D" w:rsidRDefault="00F926BC" w:rsidP="00F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jc w:val="center"/>
        <w:rPr>
          <w:b/>
          <w:color w:val="FFFFFF"/>
          <w:sz w:val="32"/>
          <w:szCs w:val="32"/>
        </w:rPr>
      </w:pPr>
      <w:bookmarkStart w:id="0" w:name="_GoBack"/>
      <w:bookmarkEnd w:id="0"/>
      <w:r w:rsidRPr="00D36F7D">
        <w:rPr>
          <w:b/>
          <w:color w:val="FFFFFF"/>
          <w:sz w:val="32"/>
          <w:szCs w:val="32"/>
        </w:rPr>
        <w:t xml:space="preserve">Two Classroom </w:t>
      </w:r>
      <w:proofErr w:type="gramStart"/>
      <w:r w:rsidRPr="00D36F7D">
        <w:rPr>
          <w:b/>
          <w:color w:val="FFFFFF"/>
          <w:sz w:val="32"/>
          <w:szCs w:val="32"/>
        </w:rPr>
        <w:t>Dialogues :</w:t>
      </w:r>
      <w:proofErr w:type="gramEnd"/>
      <w:r w:rsidRPr="00D36F7D">
        <w:rPr>
          <w:b/>
          <w:color w:val="FFFFFF"/>
          <w:sz w:val="32"/>
          <w:szCs w:val="32"/>
        </w:rPr>
        <w:t xml:space="preserve"> Excerpt 1</w:t>
      </w:r>
    </w:p>
    <w:p w14:paraId="16C4E0BA" w14:textId="6981E561" w:rsidR="00830D2B" w:rsidRDefault="00830D2B" w:rsidP="0083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u w:val="single"/>
        </w:rPr>
      </w:pPr>
      <w:r w:rsidRPr="003E0238">
        <w:rPr>
          <w:b/>
          <w:sz w:val="26"/>
          <w:szCs w:val="26"/>
          <w:u w:val="single"/>
        </w:rPr>
        <w:t xml:space="preserve">Excerpt 1: The </w:t>
      </w:r>
      <w:r w:rsidR="003428FB">
        <w:rPr>
          <w:b/>
          <w:sz w:val="26"/>
          <w:szCs w:val="26"/>
          <w:u w:val="single"/>
        </w:rPr>
        <w:t>B</w:t>
      </w:r>
      <w:r w:rsidRPr="003E0238">
        <w:rPr>
          <w:b/>
          <w:sz w:val="26"/>
          <w:szCs w:val="26"/>
          <w:u w:val="single"/>
        </w:rPr>
        <w:t>rownie</w:t>
      </w:r>
      <w:r w:rsidR="00DC2092">
        <w:rPr>
          <w:b/>
          <w:sz w:val="26"/>
          <w:szCs w:val="26"/>
          <w:u w:val="single"/>
        </w:rPr>
        <w:t xml:space="preserve"> </w:t>
      </w:r>
      <w:r w:rsidR="003428FB">
        <w:rPr>
          <w:b/>
          <w:sz w:val="26"/>
          <w:szCs w:val="26"/>
          <w:u w:val="single"/>
        </w:rPr>
        <w:t>P</w:t>
      </w:r>
      <w:r w:rsidR="00DC2092">
        <w:rPr>
          <w:b/>
          <w:sz w:val="26"/>
          <w:szCs w:val="26"/>
          <w:u w:val="single"/>
        </w:rPr>
        <w:t>roblem</w:t>
      </w:r>
      <w:r w:rsidR="00DC2092">
        <w:rPr>
          <w:sz w:val="26"/>
          <w:szCs w:val="26"/>
        </w:rPr>
        <w:t xml:space="preserve"> </w:t>
      </w:r>
    </w:p>
    <w:p w14:paraId="19EDF90B" w14:textId="77777777" w:rsidR="009B310C" w:rsidRPr="00160F6B" w:rsidRDefault="003B7588" w:rsidP="0083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B7588">
        <w:rPr>
          <w:sz w:val="22"/>
          <w:szCs w:val="22"/>
        </w:rPr>
        <w:t xml:space="preserve">Students in Ms. Carter’s class were exploring the concept of equivalent fractions. </w:t>
      </w:r>
      <w:r w:rsidR="00942F27">
        <w:rPr>
          <w:sz w:val="22"/>
          <w:szCs w:val="22"/>
        </w:rPr>
        <w:t>The specific problem follows:</w:t>
      </w:r>
    </w:p>
    <w:p w14:paraId="5977DAAF" w14:textId="77777777" w:rsidR="00830D2B" w:rsidRDefault="00830D2B" w:rsidP="0083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The problem: </w:t>
      </w:r>
      <w:r w:rsidRPr="00327981">
        <w:rPr>
          <w:sz w:val="22"/>
          <w:szCs w:val="22"/>
        </w:rPr>
        <w:t>I invited 8 people to a party (including me)</w:t>
      </w:r>
      <w:r>
        <w:rPr>
          <w:sz w:val="22"/>
          <w:szCs w:val="22"/>
        </w:rPr>
        <w:t>. M</w:t>
      </w:r>
      <w:r w:rsidRPr="00327981">
        <w:rPr>
          <w:sz w:val="22"/>
          <w:szCs w:val="22"/>
        </w:rPr>
        <w:t xml:space="preserve">y mother got home with 9 brownies. How much did each person get if everyone got a fair share? </w:t>
      </w:r>
    </w:p>
    <w:p w14:paraId="660D548C" w14:textId="77777777" w:rsidR="00830D2B" w:rsidRPr="00327981" w:rsidRDefault="00830D2B" w:rsidP="00830D2B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5"/>
        <w:gridCol w:w="8313"/>
      </w:tblGrid>
      <w:tr w:rsidR="00830D2B" w:rsidRPr="004C7C1E" w14:paraId="7B3FAFA0" w14:textId="77777777" w:rsidTr="004C7C1E">
        <w:tc>
          <w:tcPr>
            <w:tcW w:w="1695" w:type="dxa"/>
            <w:shd w:val="clear" w:color="auto" w:fill="auto"/>
          </w:tcPr>
          <w:p w14:paraId="28716B0F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 xml:space="preserve">Sarah: </w:t>
            </w:r>
          </w:p>
        </w:tc>
        <w:tc>
          <w:tcPr>
            <w:tcW w:w="8313" w:type="dxa"/>
            <w:shd w:val="clear" w:color="auto" w:fill="auto"/>
          </w:tcPr>
          <w:p w14:paraId="2224DD04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The first four, we cut them in half. [Jasmine divides squares in half on an overhead transparency.</w:t>
            </w:r>
            <w:r w:rsidR="00CA6DD3" w:rsidRPr="004C7C1E">
              <w:rPr>
                <w:sz w:val="22"/>
                <w:szCs w:val="22"/>
              </w:rPr>
              <w:t xml:space="preserve">  See figure below.</w:t>
            </w:r>
            <w:r w:rsidRPr="004C7C1E">
              <w:rPr>
                <w:sz w:val="22"/>
                <w:szCs w:val="22"/>
              </w:rPr>
              <w:t>]</w:t>
            </w:r>
          </w:p>
        </w:tc>
      </w:tr>
    </w:tbl>
    <w:p w14:paraId="554190C6" w14:textId="77777777" w:rsidR="00624D9F" w:rsidRPr="00F926BC" w:rsidRDefault="00624D9F">
      <w:pPr>
        <w:rPr>
          <w:sz w:val="18"/>
          <w:szCs w:val="18"/>
        </w:rPr>
      </w:pPr>
    </w:p>
    <w:tbl>
      <w:tblPr>
        <w:tblW w:w="0" w:type="auto"/>
        <w:tblInd w:w="158" w:type="dxa"/>
        <w:tblLook w:val="01E0" w:firstRow="1" w:lastRow="1" w:firstColumn="1" w:lastColumn="1" w:noHBand="0" w:noVBand="0"/>
      </w:tblPr>
      <w:tblGrid>
        <w:gridCol w:w="314"/>
        <w:gridCol w:w="315"/>
        <w:gridCol w:w="317"/>
        <w:gridCol w:w="288"/>
        <w:gridCol w:w="295"/>
        <w:gridCol w:w="311"/>
        <w:gridCol w:w="318"/>
        <w:gridCol w:w="318"/>
        <w:gridCol w:w="270"/>
        <w:gridCol w:w="336"/>
        <w:gridCol w:w="337"/>
        <w:gridCol w:w="236"/>
        <w:gridCol w:w="1515"/>
        <w:gridCol w:w="4770"/>
      </w:tblGrid>
      <w:tr w:rsidR="00E0056C" w14:paraId="5A99ACDB" w14:textId="77777777" w:rsidTr="004C7C1E">
        <w:trPr>
          <w:gridAfter w:val="3"/>
          <w:wAfter w:w="6521" w:type="dxa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DB50" w14:textId="77777777" w:rsidR="00E0056C" w:rsidRDefault="00E0056C" w:rsidP="00CC143D"/>
          <w:p w14:paraId="11F96EAC" w14:textId="77777777" w:rsidR="00E0056C" w:rsidRDefault="00E0056C" w:rsidP="00CC143D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7176" w14:textId="77777777" w:rsidR="00E0056C" w:rsidRDefault="00E0056C" w:rsidP="00CC143D"/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87F75" w14:textId="77777777" w:rsidR="00E0056C" w:rsidRDefault="00E0056C" w:rsidP="00CC143D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58D6" w14:textId="77777777" w:rsidR="00E0056C" w:rsidRDefault="00E0056C" w:rsidP="00CC143D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DF77" w14:textId="77777777" w:rsidR="00E0056C" w:rsidRDefault="00E0056C" w:rsidP="00CC143D"/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383EA" w14:textId="77777777" w:rsidR="00E0056C" w:rsidRDefault="00E0056C" w:rsidP="00CC143D"/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7DE0" w14:textId="77777777" w:rsidR="00E0056C" w:rsidRDefault="00E0056C" w:rsidP="00CC143D"/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DA5D" w14:textId="77777777" w:rsidR="00E0056C" w:rsidRDefault="00E0056C" w:rsidP="00CC143D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2C90C" w14:textId="77777777" w:rsidR="00E0056C" w:rsidRDefault="00E0056C" w:rsidP="00CC143D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B218" w14:textId="77777777" w:rsidR="00E0056C" w:rsidRDefault="00E0056C" w:rsidP="00CC143D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094E" w14:textId="77777777" w:rsidR="00E0056C" w:rsidRDefault="00E0056C" w:rsidP="00CC143D"/>
        </w:tc>
      </w:tr>
      <w:tr w:rsidR="00E0056C" w14:paraId="3C07508C" w14:textId="77777777" w:rsidTr="004C7C1E">
        <w:trPr>
          <w:trHeight w:val="143"/>
        </w:trPr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93E40" w14:textId="77777777" w:rsidR="00E0056C" w:rsidRDefault="00E0056C" w:rsidP="00CC143D">
            <w:r>
              <w:t xml:space="preserve">   </w:t>
            </w:r>
          </w:p>
        </w:tc>
        <w:tc>
          <w:tcPr>
            <w:tcW w:w="317" w:type="dxa"/>
            <w:shd w:val="clear" w:color="auto" w:fill="auto"/>
          </w:tcPr>
          <w:p w14:paraId="3025FE49" w14:textId="77777777" w:rsidR="00E0056C" w:rsidRDefault="00E0056C" w:rsidP="00CC143D"/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8F29D" w14:textId="77777777" w:rsidR="00E0056C" w:rsidRDefault="00E0056C" w:rsidP="00CC143D"/>
        </w:tc>
        <w:tc>
          <w:tcPr>
            <w:tcW w:w="311" w:type="dxa"/>
            <w:shd w:val="clear" w:color="auto" w:fill="auto"/>
          </w:tcPr>
          <w:p w14:paraId="52A03E6F" w14:textId="77777777" w:rsidR="00E0056C" w:rsidRDefault="00E0056C" w:rsidP="00CC143D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81A83" w14:textId="77777777" w:rsidR="00E0056C" w:rsidRDefault="00E0056C" w:rsidP="00CC143D"/>
        </w:tc>
        <w:tc>
          <w:tcPr>
            <w:tcW w:w="270" w:type="dxa"/>
            <w:shd w:val="clear" w:color="auto" w:fill="auto"/>
          </w:tcPr>
          <w:p w14:paraId="486E0CE6" w14:textId="77777777" w:rsidR="00E0056C" w:rsidRDefault="00E0056C" w:rsidP="00CC143D"/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1B051" w14:textId="77777777" w:rsidR="00E0056C" w:rsidRDefault="00E0056C" w:rsidP="00CC143D"/>
        </w:tc>
        <w:tc>
          <w:tcPr>
            <w:tcW w:w="236" w:type="dxa"/>
            <w:shd w:val="clear" w:color="auto" w:fill="auto"/>
          </w:tcPr>
          <w:p w14:paraId="1305E853" w14:textId="77777777" w:rsidR="00E0056C" w:rsidRDefault="00E0056C" w:rsidP="00CC143D"/>
        </w:tc>
        <w:tc>
          <w:tcPr>
            <w:tcW w:w="1515" w:type="dxa"/>
            <w:shd w:val="clear" w:color="auto" w:fill="auto"/>
          </w:tcPr>
          <w:p w14:paraId="64AE63E9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4770" w:type="dxa"/>
            <w:shd w:val="clear" w:color="auto" w:fill="auto"/>
          </w:tcPr>
          <w:p w14:paraId="113BBE7C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Now as you explain, could you explain why you did it in half?</w:t>
            </w:r>
          </w:p>
        </w:tc>
      </w:tr>
      <w:tr w:rsidR="00E0056C" w14:paraId="64B3B3FB" w14:textId="77777777" w:rsidTr="004C7C1E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D8DB" w14:textId="77777777" w:rsidR="00E0056C" w:rsidRDefault="00E0056C" w:rsidP="00CC143D"/>
          <w:p w14:paraId="31F14D22" w14:textId="77777777" w:rsidR="00E0056C" w:rsidRDefault="00E0056C" w:rsidP="00CC143D"/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E9B2" w14:textId="77777777" w:rsidR="00E0056C" w:rsidRDefault="00E0056C" w:rsidP="00CC143D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0B0F" w14:textId="77777777" w:rsidR="00E0056C" w:rsidRDefault="00E0056C" w:rsidP="00CC143D"/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1D88" w14:textId="77777777" w:rsidR="00E0056C" w:rsidRDefault="00E0056C" w:rsidP="00CC143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D781" w14:textId="77777777" w:rsidR="00E0056C" w:rsidRDefault="00E0056C" w:rsidP="00CC143D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C3553" w14:textId="77777777" w:rsidR="00E0056C" w:rsidRDefault="00E0056C" w:rsidP="00CC143D"/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733D" w14:textId="77777777" w:rsidR="00E0056C" w:rsidRDefault="00E0056C" w:rsidP="00CC143D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6BFCCF1" w14:textId="77777777" w:rsidR="00E0056C" w:rsidRDefault="00E0056C" w:rsidP="00CC143D"/>
        </w:tc>
        <w:tc>
          <w:tcPr>
            <w:tcW w:w="1515" w:type="dxa"/>
            <w:shd w:val="clear" w:color="auto" w:fill="auto"/>
          </w:tcPr>
          <w:p w14:paraId="77261509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Sarah:</w:t>
            </w:r>
          </w:p>
        </w:tc>
        <w:tc>
          <w:tcPr>
            <w:tcW w:w="4770" w:type="dxa"/>
            <w:shd w:val="clear" w:color="auto" w:fill="auto"/>
          </w:tcPr>
          <w:p w14:paraId="0B01F229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Because when you put it in half it becomes ... eight halves.</w:t>
            </w:r>
          </w:p>
        </w:tc>
      </w:tr>
      <w:tr w:rsidR="00E0056C" w14:paraId="00FF1B9A" w14:textId="77777777" w:rsidTr="004C7C1E"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CA103" w14:textId="77777777" w:rsidR="00E0056C" w:rsidRDefault="00E0056C" w:rsidP="00CC143D"/>
        </w:tc>
        <w:tc>
          <w:tcPr>
            <w:tcW w:w="317" w:type="dxa"/>
            <w:shd w:val="clear" w:color="auto" w:fill="auto"/>
          </w:tcPr>
          <w:p w14:paraId="4889E175" w14:textId="77777777" w:rsidR="00E0056C" w:rsidRDefault="00E0056C" w:rsidP="00CC143D"/>
        </w:tc>
        <w:tc>
          <w:tcPr>
            <w:tcW w:w="5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9B1886" w14:textId="77777777" w:rsidR="00E0056C" w:rsidRDefault="00E0056C" w:rsidP="00CC143D"/>
        </w:tc>
        <w:tc>
          <w:tcPr>
            <w:tcW w:w="311" w:type="dxa"/>
            <w:shd w:val="clear" w:color="auto" w:fill="auto"/>
          </w:tcPr>
          <w:p w14:paraId="1508B06A" w14:textId="77777777" w:rsidR="00E0056C" w:rsidRDefault="00E0056C" w:rsidP="00CC143D"/>
        </w:tc>
        <w:tc>
          <w:tcPr>
            <w:tcW w:w="6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647CFF" w14:textId="77777777" w:rsidR="00E0056C" w:rsidRDefault="00E0056C" w:rsidP="00CC143D"/>
        </w:tc>
        <w:tc>
          <w:tcPr>
            <w:tcW w:w="270" w:type="dxa"/>
            <w:shd w:val="clear" w:color="auto" w:fill="auto"/>
          </w:tcPr>
          <w:p w14:paraId="6F1BF5BC" w14:textId="77777777" w:rsidR="00E0056C" w:rsidRDefault="00E0056C" w:rsidP="00CC143D"/>
        </w:tc>
        <w:tc>
          <w:tcPr>
            <w:tcW w:w="6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AF28DB" w14:textId="77777777" w:rsidR="00E0056C" w:rsidRDefault="00E0056C" w:rsidP="00CC143D"/>
        </w:tc>
        <w:tc>
          <w:tcPr>
            <w:tcW w:w="236" w:type="dxa"/>
            <w:shd w:val="clear" w:color="auto" w:fill="auto"/>
          </w:tcPr>
          <w:p w14:paraId="40BF2144" w14:textId="77777777" w:rsidR="00E0056C" w:rsidRDefault="00E0056C" w:rsidP="00CC143D"/>
        </w:tc>
        <w:tc>
          <w:tcPr>
            <w:tcW w:w="1515" w:type="dxa"/>
            <w:shd w:val="clear" w:color="auto" w:fill="auto"/>
          </w:tcPr>
          <w:p w14:paraId="7F6C0105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4770" w:type="dxa"/>
            <w:shd w:val="clear" w:color="auto" w:fill="auto"/>
          </w:tcPr>
          <w:p w14:paraId="6D701C6B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Eight halves. What does that mean if there are eight halves?</w:t>
            </w:r>
          </w:p>
        </w:tc>
      </w:tr>
      <w:tr w:rsidR="00E0056C" w14:paraId="0BA46C1B" w14:textId="77777777" w:rsidTr="004C7C1E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979E" w14:textId="77777777" w:rsidR="00E0056C" w:rsidRDefault="00E0056C" w:rsidP="00CC143D"/>
          <w:p w14:paraId="0B0F7CD7" w14:textId="77777777" w:rsidR="00E0056C" w:rsidRDefault="00E0056C" w:rsidP="00CC143D"/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C350D62" w14:textId="77777777" w:rsidR="00E0056C" w:rsidRDefault="00E0056C" w:rsidP="00CC143D"/>
        </w:tc>
        <w:tc>
          <w:tcPr>
            <w:tcW w:w="583" w:type="dxa"/>
            <w:gridSpan w:val="2"/>
            <w:shd w:val="clear" w:color="auto" w:fill="auto"/>
          </w:tcPr>
          <w:p w14:paraId="4A4F5B2B" w14:textId="77777777" w:rsidR="00E0056C" w:rsidRDefault="00E0056C" w:rsidP="00CC143D"/>
        </w:tc>
        <w:tc>
          <w:tcPr>
            <w:tcW w:w="311" w:type="dxa"/>
            <w:shd w:val="clear" w:color="auto" w:fill="auto"/>
          </w:tcPr>
          <w:p w14:paraId="6169501E" w14:textId="77777777" w:rsidR="00E0056C" w:rsidRDefault="00E0056C" w:rsidP="00CC143D"/>
        </w:tc>
        <w:tc>
          <w:tcPr>
            <w:tcW w:w="636" w:type="dxa"/>
            <w:gridSpan w:val="2"/>
            <w:shd w:val="clear" w:color="auto" w:fill="auto"/>
          </w:tcPr>
          <w:p w14:paraId="20338463" w14:textId="77777777" w:rsidR="00E0056C" w:rsidRDefault="00E0056C" w:rsidP="00CC143D"/>
        </w:tc>
        <w:tc>
          <w:tcPr>
            <w:tcW w:w="270" w:type="dxa"/>
            <w:shd w:val="clear" w:color="auto" w:fill="auto"/>
          </w:tcPr>
          <w:p w14:paraId="736A9C9C" w14:textId="77777777" w:rsidR="00E0056C" w:rsidRDefault="00E0056C" w:rsidP="00CC143D"/>
        </w:tc>
        <w:tc>
          <w:tcPr>
            <w:tcW w:w="673" w:type="dxa"/>
            <w:gridSpan w:val="2"/>
            <w:shd w:val="clear" w:color="auto" w:fill="auto"/>
          </w:tcPr>
          <w:p w14:paraId="5C06F3EC" w14:textId="77777777" w:rsidR="00E0056C" w:rsidRDefault="00E0056C" w:rsidP="00CC143D"/>
        </w:tc>
        <w:tc>
          <w:tcPr>
            <w:tcW w:w="236" w:type="dxa"/>
            <w:shd w:val="clear" w:color="auto" w:fill="auto"/>
          </w:tcPr>
          <w:p w14:paraId="11C88A44" w14:textId="77777777" w:rsidR="00E0056C" w:rsidRDefault="00E0056C" w:rsidP="00CC143D"/>
        </w:tc>
        <w:tc>
          <w:tcPr>
            <w:tcW w:w="1515" w:type="dxa"/>
            <w:shd w:val="clear" w:color="auto" w:fill="auto"/>
          </w:tcPr>
          <w:p w14:paraId="556D0AE6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Sarah:</w:t>
            </w:r>
          </w:p>
        </w:tc>
        <w:tc>
          <w:tcPr>
            <w:tcW w:w="4770" w:type="dxa"/>
            <w:shd w:val="clear" w:color="auto" w:fill="auto"/>
          </w:tcPr>
          <w:p w14:paraId="5347FC3C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Each person gets half</w:t>
            </w:r>
          </w:p>
        </w:tc>
      </w:tr>
    </w:tbl>
    <w:p w14:paraId="3DD40746" w14:textId="77777777" w:rsidR="00624D9F" w:rsidRPr="00CA6DD3" w:rsidRDefault="00624D9F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5"/>
        <w:gridCol w:w="8403"/>
      </w:tblGrid>
      <w:tr w:rsidR="00830D2B" w:rsidRPr="004C7C1E" w14:paraId="407F4C78" w14:textId="77777777" w:rsidTr="004C7C1E">
        <w:trPr>
          <w:trHeight w:val="395"/>
        </w:trPr>
        <w:tc>
          <w:tcPr>
            <w:tcW w:w="1695" w:type="dxa"/>
            <w:shd w:val="clear" w:color="auto" w:fill="auto"/>
          </w:tcPr>
          <w:p w14:paraId="0A27DC81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8403" w:type="dxa"/>
            <w:shd w:val="clear" w:color="auto" w:fill="auto"/>
          </w:tcPr>
          <w:p w14:paraId="3642ECB2" w14:textId="77777777" w:rsidR="003E0238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Okay, that each person gets a half. [Jasmine labels halves 1-8 for each of the eight people.]</w:t>
            </w:r>
          </w:p>
        </w:tc>
      </w:tr>
      <w:tr w:rsidR="00830D2B" w:rsidRPr="004C7C1E" w14:paraId="1796FB3E" w14:textId="77777777" w:rsidTr="004C7C1E">
        <w:trPr>
          <w:trHeight w:val="377"/>
        </w:trPr>
        <w:tc>
          <w:tcPr>
            <w:tcW w:w="1695" w:type="dxa"/>
            <w:shd w:val="clear" w:color="auto" w:fill="auto"/>
          </w:tcPr>
          <w:p w14:paraId="6EA56F55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Sarah:</w:t>
            </w:r>
          </w:p>
        </w:tc>
        <w:tc>
          <w:tcPr>
            <w:tcW w:w="8403" w:type="dxa"/>
            <w:shd w:val="clear" w:color="auto" w:fill="auto"/>
          </w:tcPr>
          <w:p w14:paraId="5BAD049E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Then there were five boxes [brownies] left. We put them in eighths.</w:t>
            </w:r>
          </w:p>
        </w:tc>
      </w:tr>
      <w:tr w:rsidR="00830D2B" w:rsidRPr="004C7C1E" w14:paraId="2FAECBCB" w14:textId="77777777" w:rsidTr="004C7C1E">
        <w:trPr>
          <w:trHeight w:val="458"/>
        </w:trPr>
        <w:tc>
          <w:tcPr>
            <w:tcW w:w="1695" w:type="dxa"/>
            <w:shd w:val="clear" w:color="auto" w:fill="auto"/>
          </w:tcPr>
          <w:p w14:paraId="163124D6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8403" w:type="dxa"/>
            <w:shd w:val="clear" w:color="auto" w:fill="auto"/>
          </w:tcPr>
          <w:p w14:paraId="765ED8C4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Okay, so they divided them into eighths. Could you tell us why you chose eighths?</w:t>
            </w:r>
          </w:p>
        </w:tc>
      </w:tr>
      <w:tr w:rsidR="00830D2B" w:rsidRPr="004C7C1E" w14:paraId="48642134" w14:textId="77777777" w:rsidTr="004C7C1E">
        <w:trPr>
          <w:trHeight w:val="440"/>
        </w:trPr>
        <w:tc>
          <w:tcPr>
            <w:tcW w:w="1695" w:type="dxa"/>
            <w:shd w:val="clear" w:color="auto" w:fill="auto"/>
          </w:tcPr>
          <w:p w14:paraId="5FCCF67F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Sarah:</w:t>
            </w:r>
          </w:p>
        </w:tc>
        <w:tc>
          <w:tcPr>
            <w:tcW w:w="8403" w:type="dxa"/>
            <w:shd w:val="clear" w:color="auto" w:fill="auto"/>
          </w:tcPr>
          <w:p w14:paraId="5519587A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 xml:space="preserve">It's easiest. Because then everyone will get ... each person will get </w:t>
            </w:r>
            <w:proofErr w:type="gramStart"/>
            <w:r w:rsidRPr="004C7C1E">
              <w:rPr>
                <w:sz w:val="22"/>
                <w:szCs w:val="22"/>
              </w:rPr>
              <w:t>a half and [whispers to Jasmine] How many eighths</w:t>
            </w:r>
            <w:proofErr w:type="gramEnd"/>
            <w:r w:rsidRPr="004C7C1E">
              <w:rPr>
                <w:sz w:val="22"/>
                <w:szCs w:val="22"/>
              </w:rPr>
              <w:t>?</w:t>
            </w:r>
          </w:p>
        </w:tc>
      </w:tr>
      <w:tr w:rsidR="00830D2B" w:rsidRPr="004C7C1E" w14:paraId="26623976" w14:textId="77777777" w:rsidTr="004C7C1E">
        <w:tc>
          <w:tcPr>
            <w:tcW w:w="1695" w:type="dxa"/>
            <w:shd w:val="clear" w:color="auto" w:fill="auto"/>
          </w:tcPr>
          <w:p w14:paraId="445A9C69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Jasmine:</w:t>
            </w:r>
          </w:p>
        </w:tc>
        <w:tc>
          <w:tcPr>
            <w:tcW w:w="8403" w:type="dxa"/>
            <w:shd w:val="clear" w:color="auto" w:fill="auto"/>
          </w:tcPr>
          <w:p w14:paraId="632F3DC9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[Quietly to Sarah] 5/8.</w:t>
            </w:r>
          </w:p>
        </w:tc>
      </w:tr>
      <w:tr w:rsidR="00830D2B" w:rsidRPr="004C7C1E" w14:paraId="637A788A" w14:textId="77777777" w:rsidTr="004C7C1E">
        <w:trPr>
          <w:trHeight w:val="458"/>
        </w:trPr>
        <w:tc>
          <w:tcPr>
            <w:tcW w:w="1695" w:type="dxa"/>
            <w:shd w:val="clear" w:color="auto" w:fill="auto"/>
          </w:tcPr>
          <w:p w14:paraId="21433DDC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8403" w:type="dxa"/>
            <w:shd w:val="clear" w:color="auto" w:fill="auto"/>
          </w:tcPr>
          <w:p w14:paraId="2BA8DA2B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I didn't know why you did it in eighths. That's the reason. I</w:t>
            </w:r>
          </w:p>
          <w:p w14:paraId="07C674C6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gramStart"/>
            <w:r w:rsidRPr="004C7C1E">
              <w:rPr>
                <w:sz w:val="22"/>
                <w:szCs w:val="22"/>
              </w:rPr>
              <w:t>just</w:t>
            </w:r>
            <w:proofErr w:type="gramEnd"/>
            <w:r w:rsidRPr="004C7C1E">
              <w:rPr>
                <w:sz w:val="22"/>
                <w:szCs w:val="22"/>
              </w:rPr>
              <w:t xml:space="preserve"> wanted to know why you chose eighths.</w:t>
            </w:r>
          </w:p>
        </w:tc>
      </w:tr>
      <w:tr w:rsidR="00830D2B" w:rsidRPr="004C7C1E" w14:paraId="4EB99F3B" w14:textId="77777777" w:rsidTr="004C7C1E">
        <w:trPr>
          <w:trHeight w:val="440"/>
        </w:trPr>
        <w:tc>
          <w:tcPr>
            <w:tcW w:w="1695" w:type="dxa"/>
            <w:shd w:val="clear" w:color="auto" w:fill="auto"/>
          </w:tcPr>
          <w:p w14:paraId="6C6F3134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Jasmine:</w:t>
            </w:r>
          </w:p>
        </w:tc>
        <w:tc>
          <w:tcPr>
            <w:tcW w:w="8403" w:type="dxa"/>
            <w:shd w:val="clear" w:color="auto" w:fill="auto"/>
          </w:tcPr>
          <w:p w14:paraId="00BF8763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 xml:space="preserve">We did eighths because then if we did eighths, each person would get each </w:t>
            </w:r>
            <w:r w:rsidR="003351A0" w:rsidRPr="004C7C1E">
              <w:rPr>
                <w:sz w:val="22"/>
                <w:szCs w:val="22"/>
              </w:rPr>
              <w:t xml:space="preserve">eighth, </w:t>
            </w:r>
            <w:r w:rsidRPr="004C7C1E">
              <w:rPr>
                <w:sz w:val="22"/>
                <w:szCs w:val="22"/>
              </w:rPr>
              <w:t>I mean 1/8 out of each brownie.</w:t>
            </w:r>
          </w:p>
        </w:tc>
      </w:tr>
    </w:tbl>
    <w:p w14:paraId="421E721A" w14:textId="77777777" w:rsidR="00E0056C" w:rsidRPr="001A5315" w:rsidRDefault="00E0056C">
      <w:pPr>
        <w:rPr>
          <w:sz w:val="16"/>
          <w:szCs w:val="16"/>
        </w:rPr>
      </w:pPr>
    </w:p>
    <w:tbl>
      <w:tblPr>
        <w:tblpPr w:leftFromText="180" w:rightFromText="180" w:vertAnchor="text" w:tblpX="-1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728"/>
        <w:gridCol w:w="3870"/>
      </w:tblGrid>
      <w:tr w:rsidR="00830D2B" w:rsidRPr="004C7C1E" w14:paraId="11BE645D" w14:textId="77777777" w:rsidTr="004C7C1E">
        <w:trPr>
          <w:trHeight w:val="720"/>
        </w:trPr>
        <w:tc>
          <w:tcPr>
            <w:tcW w:w="1728" w:type="dxa"/>
            <w:shd w:val="clear" w:color="auto" w:fill="auto"/>
          </w:tcPr>
          <w:p w14:paraId="250C2251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3870" w:type="dxa"/>
            <w:shd w:val="clear" w:color="auto" w:fill="auto"/>
          </w:tcPr>
          <w:p w14:paraId="5D8D5338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Okay, 1/8 out of each brownie. Can you just, you don't have to number, but just show us what you mean by that? I heard the words, but ... [Jasmine shades in 1/8 of each of the five brownies not divided in half.]</w:t>
            </w:r>
          </w:p>
        </w:tc>
      </w:tr>
      <w:tr w:rsidR="00830D2B" w:rsidRPr="004C7C1E" w14:paraId="63677B49" w14:textId="77777777" w:rsidTr="004C7C1E">
        <w:trPr>
          <w:trHeight w:val="260"/>
        </w:trPr>
        <w:tc>
          <w:tcPr>
            <w:tcW w:w="1728" w:type="dxa"/>
            <w:shd w:val="clear" w:color="auto" w:fill="auto"/>
          </w:tcPr>
          <w:p w14:paraId="501CEF2B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Jasmine:</w:t>
            </w:r>
          </w:p>
        </w:tc>
        <w:tc>
          <w:tcPr>
            <w:tcW w:w="3870" w:type="dxa"/>
            <w:shd w:val="clear" w:color="auto" w:fill="auto"/>
          </w:tcPr>
          <w:p w14:paraId="011024FC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Person one would get this ... [Points to one eighth.]</w:t>
            </w:r>
          </w:p>
        </w:tc>
      </w:tr>
      <w:tr w:rsidR="00830D2B" w:rsidRPr="004C7C1E" w14:paraId="56DFA459" w14:textId="77777777" w:rsidTr="004C7C1E">
        <w:trPr>
          <w:trHeight w:val="188"/>
        </w:trPr>
        <w:tc>
          <w:tcPr>
            <w:tcW w:w="1728" w:type="dxa"/>
            <w:shd w:val="clear" w:color="auto" w:fill="auto"/>
          </w:tcPr>
          <w:p w14:paraId="13F19204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3870" w:type="dxa"/>
            <w:shd w:val="clear" w:color="auto" w:fill="auto"/>
          </w:tcPr>
          <w:p w14:paraId="357B5103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Oh, out of each brownie.</w:t>
            </w:r>
          </w:p>
        </w:tc>
      </w:tr>
      <w:tr w:rsidR="00830D2B" w:rsidRPr="004C7C1E" w14:paraId="031D92DB" w14:textId="77777777" w:rsidTr="004C7C1E">
        <w:trPr>
          <w:trHeight w:val="260"/>
        </w:trPr>
        <w:tc>
          <w:tcPr>
            <w:tcW w:w="1728" w:type="dxa"/>
            <w:shd w:val="clear" w:color="auto" w:fill="auto"/>
          </w:tcPr>
          <w:p w14:paraId="5CB0D661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Sarah:</w:t>
            </w:r>
          </w:p>
        </w:tc>
        <w:tc>
          <w:tcPr>
            <w:tcW w:w="3870" w:type="dxa"/>
            <w:shd w:val="clear" w:color="auto" w:fill="auto"/>
          </w:tcPr>
          <w:p w14:paraId="071D1E3C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Out of each brownie, one person will get 1/8.</w:t>
            </w:r>
          </w:p>
        </w:tc>
      </w:tr>
      <w:tr w:rsidR="00830D2B" w:rsidRPr="004C7C1E" w14:paraId="380B7B02" w14:textId="77777777" w:rsidTr="004C7C1E">
        <w:trPr>
          <w:trHeight w:val="350"/>
        </w:trPr>
        <w:tc>
          <w:tcPr>
            <w:tcW w:w="1728" w:type="dxa"/>
            <w:shd w:val="clear" w:color="auto" w:fill="auto"/>
          </w:tcPr>
          <w:p w14:paraId="209791BC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3870" w:type="dxa"/>
            <w:shd w:val="clear" w:color="auto" w:fill="auto"/>
          </w:tcPr>
          <w:p w14:paraId="71BE9949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1/8. Okay. So how much then did they get if they got their fair share?</w:t>
            </w:r>
          </w:p>
        </w:tc>
      </w:tr>
      <w:tr w:rsidR="00830D2B" w:rsidRPr="004C7C1E" w14:paraId="3C519BF8" w14:textId="77777777" w:rsidTr="001B1002">
        <w:tc>
          <w:tcPr>
            <w:tcW w:w="1728" w:type="dxa"/>
            <w:shd w:val="clear" w:color="auto" w:fill="auto"/>
          </w:tcPr>
          <w:p w14:paraId="214BF9C4" w14:textId="5DCA2D8D" w:rsidR="00830D2B" w:rsidRPr="004C7C1E" w:rsidRDefault="00FE37DF" w:rsidP="00FE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Jasmine/</w:t>
            </w:r>
            <w:r w:rsidR="00830D2B" w:rsidRPr="004C7C1E">
              <w:rPr>
                <w:sz w:val="22"/>
                <w:szCs w:val="22"/>
              </w:rPr>
              <w:t>Sarah:</w:t>
            </w:r>
          </w:p>
        </w:tc>
        <w:tc>
          <w:tcPr>
            <w:tcW w:w="3870" w:type="dxa"/>
            <w:shd w:val="clear" w:color="auto" w:fill="auto"/>
          </w:tcPr>
          <w:p w14:paraId="7AB99337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They got a 1/2 and 5/8.</w:t>
            </w:r>
          </w:p>
        </w:tc>
      </w:tr>
      <w:tr w:rsidR="00830D2B" w:rsidRPr="004C7C1E" w14:paraId="10E4A495" w14:textId="77777777" w:rsidTr="004C7C1E">
        <w:trPr>
          <w:trHeight w:val="710"/>
        </w:trPr>
        <w:tc>
          <w:tcPr>
            <w:tcW w:w="1728" w:type="dxa"/>
            <w:shd w:val="clear" w:color="auto" w:fill="auto"/>
          </w:tcPr>
          <w:p w14:paraId="21D93DA8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3870" w:type="dxa"/>
            <w:shd w:val="clear" w:color="auto" w:fill="auto"/>
          </w:tcPr>
          <w:p w14:paraId="261F113A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Do you want to write that down at the top, so I can see what you did? [Jasmine writes ½ + 1/8 + 1/8 + 1/8 + 1/8 + 1/8 at the top of the overhead projector.</w:t>
            </w:r>
          </w:p>
        </w:tc>
      </w:tr>
    </w:tbl>
    <w:p w14:paraId="2E8A98AF" w14:textId="77777777" w:rsidR="002977D2" w:rsidRDefault="009F43FB" w:rsidP="00830D2B">
      <w:pPr>
        <w:ind w:left="1440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4611328B" wp14:editId="56B93D00">
            <wp:extent cx="2832100" cy="2139012"/>
            <wp:effectExtent l="0" t="0" r="0" b="0"/>
            <wp:docPr id="1" name="Picture 1" descr="KazemiBrownie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zemiBrownie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1" b="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6B02F" w14:textId="77777777" w:rsidR="001B1002" w:rsidRDefault="00830D2B" w:rsidP="001B1002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041EFC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 xml:space="preserve">dialogue </w:t>
      </w:r>
      <w:r w:rsidRPr="00041EFC">
        <w:rPr>
          <w:i/>
          <w:sz w:val="22"/>
          <w:szCs w:val="22"/>
        </w:rPr>
        <w:t>continue</w:t>
      </w:r>
      <w:r>
        <w:rPr>
          <w:i/>
          <w:sz w:val="22"/>
          <w:szCs w:val="22"/>
        </w:rPr>
        <w:t>s</w:t>
      </w:r>
      <w:r w:rsidRPr="00041EFC">
        <w:rPr>
          <w:i/>
          <w:sz w:val="22"/>
          <w:szCs w:val="22"/>
        </w:rPr>
        <w:t>…</w:t>
      </w:r>
    </w:p>
    <w:p w14:paraId="2BCD7CE2" w14:textId="77777777" w:rsidR="001B1002" w:rsidRDefault="001B1002" w:rsidP="001B1002">
      <w:pPr>
        <w:ind w:left="1440"/>
        <w:rPr>
          <w:rFonts w:ascii="Calibri" w:hAnsi="Calibri"/>
          <w:sz w:val="20"/>
          <w:szCs w:val="20"/>
        </w:rPr>
      </w:pPr>
    </w:p>
    <w:p w14:paraId="0C9425B9" w14:textId="3A31BA9D" w:rsidR="00D82CC5" w:rsidRDefault="001B1002" w:rsidP="001B1002">
      <w:pPr>
        <w:ind w:left="1440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F</w:t>
      </w:r>
      <w:r w:rsidR="00A43E8B">
        <w:rPr>
          <w:rFonts w:ascii="Calibri" w:hAnsi="Calibri"/>
          <w:sz w:val="20"/>
          <w:szCs w:val="20"/>
        </w:rPr>
        <w:t>ro</w:t>
      </w:r>
      <w:r w:rsidR="00A43E8B" w:rsidRPr="00A43E8B">
        <w:rPr>
          <w:rFonts w:ascii="Calibri" w:hAnsi="Calibri"/>
          <w:sz w:val="20"/>
          <w:szCs w:val="20"/>
        </w:rPr>
        <w:t xml:space="preserve">m </w:t>
      </w:r>
      <w:proofErr w:type="spellStart"/>
      <w:r w:rsidR="009F43FB" w:rsidRPr="00A43E8B">
        <w:rPr>
          <w:rFonts w:ascii="Calibri" w:hAnsi="Calibri"/>
          <w:sz w:val="20"/>
          <w:szCs w:val="20"/>
        </w:rPr>
        <w:t>Kazemi</w:t>
      </w:r>
      <w:proofErr w:type="spellEnd"/>
      <w:r w:rsidR="009F43FB" w:rsidRPr="00A43E8B">
        <w:rPr>
          <w:rFonts w:ascii="Calibri" w:hAnsi="Calibri"/>
          <w:sz w:val="20"/>
          <w:szCs w:val="20"/>
        </w:rPr>
        <w:t>, E. (1998).</w:t>
      </w:r>
      <w:proofErr w:type="gramEnd"/>
      <w:r w:rsidR="009F43FB" w:rsidRPr="00A43E8B">
        <w:rPr>
          <w:rFonts w:ascii="Calibri" w:hAnsi="Calibri"/>
          <w:sz w:val="20"/>
          <w:szCs w:val="20"/>
        </w:rPr>
        <w:t xml:space="preserve"> </w:t>
      </w:r>
      <w:proofErr w:type="gramStart"/>
      <w:r w:rsidR="009F43FB" w:rsidRPr="00A43E8B">
        <w:rPr>
          <w:rFonts w:ascii="Calibri" w:hAnsi="Calibri"/>
          <w:sz w:val="20"/>
          <w:szCs w:val="20"/>
        </w:rPr>
        <w:t>Discourse that promotes conceptual understanding.</w:t>
      </w:r>
      <w:proofErr w:type="gramEnd"/>
      <w:r w:rsidR="009F43FB" w:rsidRPr="00A43E8B">
        <w:rPr>
          <w:rFonts w:ascii="Calibri" w:hAnsi="Calibri"/>
          <w:sz w:val="20"/>
          <w:szCs w:val="20"/>
        </w:rPr>
        <w:t xml:space="preserve"> </w:t>
      </w:r>
      <w:r w:rsidR="009F43FB" w:rsidRPr="00A43E8B">
        <w:rPr>
          <w:rFonts w:ascii="Calibri" w:hAnsi="Calibri"/>
          <w:i/>
          <w:sz w:val="20"/>
          <w:szCs w:val="20"/>
        </w:rPr>
        <w:t>Teaching Children Mathematics, 4</w:t>
      </w:r>
      <w:r w:rsidR="009F43FB" w:rsidRPr="00A43E8B">
        <w:rPr>
          <w:rFonts w:ascii="Calibri" w:hAnsi="Calibri"/>
          <w:sz w:val="20"/>
          <w:szCs w:val="20"/>
        </w:rPr>
        <w:t>(7), 410-414.</w:t>
      </w:r>
    </w:p>
    <w:p w14:paraId="1B65FD39" w14:textId="77777777" w:rsidR="001B1002" w:rsidRDefault="001B1002" w:rsidP="001B1002">
      <w:pPr>
        <w:ind w:left="1440"/>
        <w:rPr>
          <w:rFonts w:ascii="Calibri" w:hAnsi="Calibri"/>
          <w:sz w:val="20"/>
          <w:szCs w:val="20"/>
        </w:rPr>
      </w:pPr>
    </w:p>
    <w:p w14:paraId="2A77E5DA" w14:textId="77777777" w:rsidR="00F926BC" w:rsidRPr="00D36F7D" w:rsidRDefault="00F926BC" w:rsidP="00F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jc w:val="center"/>
        <w:rPr>
          <w:b/>
          <w:color w:val="FFFFFF"/>
          <w:sz w:val="32"/>
          <w:szCs w:val="32"/>
        </w:rPr>
      </w:pPr>
      <w:r w:rsidRPr="00D36F7D">
        <w:rPr>
          <w:b/>
          <w:color w:val="FFFFFF"/>
          <w:sz w:val="32"/>
          <w:szCs w:val="32"/>
        </w:rPr>
        <w:lastRenderedPageBreak/>
        <w:t xml:space="preserve">Two Classroom </w:t>
      </w:r>
      <w:proofErr w:type="gramStart"/>
      <w:r w:rsidRPr="00D36F7D">
        <w:rPr>
          <w:b/>
          <w:color w:val="FFFFFF"/>
          <w:sz w:val="32"/>
          <w:szCs w:val="32"/>
        </w:rPr>
        <w:t>Dialogues :</w:t>
      </w:r>
      <w:proofErr w:type="gramEnd"/>
      <w:r w:rsidRPr="00D36F7D">
        <w:rPr>
          <w:b/>
          <w:color w:val="FFFFFF"/>
          <w:sz w:val="32"/>
          <w:szCs w:val="32"/>
        </w:rPr>
        <w:t xml:space="preserve"> Excerpt 2</w:t>
      </w:r>
    </w:p>
    <w:p w14:paraId="54B9A626" w14:textId="77777777" w:rsidR="00155F6E" w:rsidRPr="006D23C3" w:rsidRDefault="00155F6E" w:rsidP="00155F6E">
      <w:pPr>
        <w:rPr>
          <w:sz w:val="22"/>
          <w:szCs w:val="22"/>
        </w:rPr>
      </w:pPr>
      <w:r w:rsidRPr="003E0238">
        <w:rPr>
          <w:b/>
          <w:sz w:val="26"/>
          <w:szCs w:val="26"/>
          <w:u w:val="single"/>
        </w:rPr>
        <w:t>Excerpt 2: Fractions and Factors</w:t>
      </w:r>
      <w:r w:rsidR="006D23C3">
        <w:rPr>
          <w:sz w:val="22"/>
          <w:szCs w:val="22"/>
          <w:u w:val="single"/>
        </w:rPr>
        <w:t xml:space="preserve"> </w:t>
      </w:r>
      <w:r w:rsidR="006D23C3">
        <w:rPr>
          <w:sz w:val="22"/>
          <w:szCs w:val="22"/>
        </w:rPr>
        <w:t>(from Truxaw, 2004)</w:t>
      </w:r>
    </w:p>
    <w:p w14:paraId="7127E45B" w14:textId="77777777" w:rsidR="00155F6E" w:rsidRDefault="00155F6E" w:rsidP="00155F6E">
      <w:pPr>
        <w:rPr>
          <w:sz w:val="22"/>
          <w:szCs w:val="22"/>
        </w:rPr>
      </w:pPr>
      <w:r w:rsidRPr="00327981">
        <w:rPr>
          <w:sz w:val="22"/>
          <w:szCs w:val="22"/>
        </w:rPr>
        <w:t>Ms. Reardon is reviewing for a test with her seventh grade class.</w:t>
      </w:r>
    </w:p>
    <w:p w14:paraId="22706E1F" w14:textId="77777777" w:rsidR="00525C91" w:rsidRPr="00327981" w:rsidRDefault="00525C91" w:rsidP="00155F6E">
      <w:pPr>
        <w:rPr>
          <w:sz w:val="22"/>
          <w:szCs w:val="22"/>
        </w:rPr>
      </w:pPr>
    </w:p>
    <w:tbl>
      <w:tblPr>
        <w:tblW w:w="99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530"/>
        <w:gridCol w:w="8460"/>
      </w:tblGrid>
      <w:tr w:rsidR="00155F6E" w:rsidRPr="00327981" w14:paraId="2BAD1910" w14:textId="77777777">
        <w:tc>
          <w:tcPr>
            <w:tcW w:w="1530" w:type="dxa"/>
          </w:tcPr>
          <w:p w14:paraId="4E3D66DD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24A010B1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We’re asked to rewrite 12 twenty-firsts in simple form.  What do they mean? Don’t give me an answer yet.  But what do they mean by rewriting in simple form?</w:t>
            </w:r>
          </w:p>
        </w:tc>
      </w:tr>
      <w:tr w:rsidR="00155F6E" w:rsidRPr="00327981" w14:paraId="6406CDD9" w14:textId="77777777">
        <w:tc>
          <w:tcPr>
            <w:tcW w:w="1530" w:type="dxa"/>
          </w:tcPr>
          <w:p w14:paraId="2AA74E95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Steven:</w:t>
            </w:r>
          </w:p>
        </w:tc>
        <w:tc>
          <w:tcPr>
            <w:tcW w:w="8460" w:type="dxa"/>
          </w:tcPr>
          <w:p w14:paraId="6F7E86D0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Turn it into the lowest fraction possible that equals the 12 twenty-firsts.</w:t>
            </w:r>
          </w:p>
        </w:tc>
      </w:tr>
      <w:tr w:rsidR="00155F6E" w:rsidRPr="00327981" w14:paraId="4496CC57" w14:textId="77777777">
        <w:tc>
          <w:tcPr>
            <w:tcW w:w="1530" w:type="dxa"/>
          </w:tcPr>
          <w:p w14:paraId="7413FA6F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3D7B7726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 xml:space="preserve">Right. </w:t>
            </w:r>
            <w:r>
              <w:rPr>
                <w:sz w:val="22"/>
                <w:szCs w:val="22"/>
              </w:rPr>
              <w:t xml:space="preserve"> </w:t>
            </w:r>
            <w:r w:rsidRPr="00327981">
              <w:rPr>
                <w:sz w:val="22"/>
                <w:szCs w:val="22"/>
              </w:rPr>
              <w:t>So, what is really getting smaller, not the fraction, but the…?</w:t>
            </w:r>
          </w:p>
        </w:tc>
      </w:tr>
      <w:tr w:rsidR="00155F6E" w:rsidRPr="00327981" w14:paraId="68F6D43B" w14:textId="77777777">
        <w:tc>
          <w:tcPr>
            <w:tcW w:w="1530" w:type="dxa"/>
          </w:tcPr>
          <w:p w14:paraId="6829EFC8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Class:</w:t>
            </w:r>
          </w:p>
        </w:tc>
        <w:tc>
          <w:tcPr>
            <w:tcW w:w="8460" w:type="dxa"/>
          </w:tcPr>
          <w:p w14:paraId="2BE0C51E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Number</w:t>
            </w:r>
          </w:p>
        </w:tc>
      </w:tr>
      <w:tr w:rsidR="00155F6E" w:rsidRPr="00327981" w14:paraId="19D48A1A" w14:textId="77777777">
        <w:trPr>
          <w:trHeight w:val="255"/>
        </w:trPr>
        <w:tc>
          <w:tcPr>
            <w:tcW w:w="1530" w:type="dxa"/>
            <w:vMerge w:val="restart"/>
          </w:tcPr>
          <w:p w14:paraId="6038CE72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  <w:vMerge w:val="restart"/>
          </w:tcPr>
          <w:p w14:paraId="7E54E4A5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 xml:space="preserve">The numbers themselves.  I’m going to do something on a sidetrack for the moment.  Can you guys list the factors of 12 for me? </w:t>
            </w:r>
            <w:r w:rsidRPr="00327981">
              <w:rPr>
                <w:i/>
                <w:sz w:val="22"/>
                <w:szCs w:val="22"/>
              </w:rPr>
              <w:t xml:space="preserve">[T. </w:t>
            </w:r>
            <w:proofErr w:type="gramStart"/>
            <w:r w:rsidRPr="00327981">
              <w:rPr>
                <w:i/>
                <w:sz w:val="22"/>
                <w:szCs w:val="22"/>
              </w:rPr>
              <w:t>writes</w:t>
            </w:r>
            <w:proofErr w:type="gramEnd"/>
            <w:r w:rsidRPr="00327981">
              <w:rPr>
                <w:i/>
                <w:sz w:val="22"/>
                <w:szCs w:val="22"/>
              </w:rPr>
              <w:t xml:space="preserve"> on board as she speaks].</w:t>
            </w:r>
            <w:r w:rsidRPr="00327981">
              <w:rPr>
                <w:sz w:val="22"/>
                <w:szCs w:val="22"/>
              </w:rPr>
              <w:t xml:space="preserve">  Factors of 12.  Give me one pair.  Lucas.</w:t>
            </w:r>
          </w:p>
        </w:tc>
      </w:tr>
      <w:tr w:rsidR="00155F6E" w:rsidRPr="00327981" w14:paraId="070D6945" w14:textId="77777777">
        <w:trPr>
          <w:trHeight w:val="255"/>
        </w:trPr>
        <w:tc>
          <w:tcPr>
            <w:tcW w:w="1530" w:type="dxa"/>
            <w:vMerge/>
          </w:tcPr>
          <w:p w14:paraId="09C2BA2D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vMerge/>
          </w:tcPr>
          <w:p w14:paraId="0E6D02B4" w14:textId="77777777" w:rsidR="00155F6E" w:rsidRPr="00327981" w:rsidRDefault="00155F6E" w:rsidP="00994CA1">
            <w:pPr>
              <w:rPr>
                <w:sz w:val="22"/>
                <w:szCs w:val="22"/>
              </w:rPr>
            </w:pPr>
          </w:p>
        </w:tc>
      </w:tr>
      <w:tr w:rsidR="00155F6E" w:rsidRPr="00327981" w14:paraId="0C51B46E" w14:textId="77777777">
        <w:tc>
          <w:tcPr>
            <w:tcW w:w="1530" w:type="dxa"/>
          </w:tcPr>
          <w:p w14:paraId="288C202F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Lucas:</w:t>
            </w:r>
          </w:p>
        </w:tc>
        <w:tc>
          <w:tcPr>
            <w:tcW w:w="8460" w:type="dxa"/>
          </w:tcPr>
          <w:p w14:paraId="22BB73AF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1 and 12</w:t>
            </w:r>
          </w:p>
        </w:tc>
      </w:tr>
      <w:tr w:rsidR="00155F6E" w:rsidRPr="00327981" w14:paraId="7BA478DD" w14:textId="77777777">
        <w:tc>
          <w:tcPr>
            <w:tcW w:w="1530" w:type="dxa"/>
          </w:tcPr>
          <w:p w14:paraId="358387C0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11FB958A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 xml:space="preserve">1 and 12.  And I like to list them as pairs.  I find it easier, so I don’t leave anything out.  </w:t>
            </w:r>
            <w:r w:rsidRPr="00327981">
              <w:rPr>
                <w:i/>
                <w:color w:val="000000"/>
                <w:sz w:val="22"/>
                <w:szCs w:val="22"/>
              </w:rPr>
              <w:t>[Lists on board]</w:t>
            </w:r>
            <w:r w:rsidRPr="00327981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55F6E" w:rsidRPr="00327981" w14:paraId="1040EE5E" w14:textId="77777777">
        <w:tc>
          <w:tcPr>
            <w:tcW w:w="1530" w:type="dxa"/>
          </w:tcPr>
          <w:p w14:paraId="6FBDBD27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Sheila:</w:t>
            </w:r>
          </w:p>
        </w:tc>
        <w:tc>
          <w:tcPr>
            <w:tcW w:w="8460" w:type="dxa"/>
          </w:tcPr>
          <w:p w14:paraId="5D0E7F92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6 and 2</w:t>
            </w:r>
          </w:p>
        </w:tc>
      </w:tr>
      <w:tr w:rsidR="00155F6E" w:rsidRPr="00327981" w14:paraId="16D1459B" w14:textId="77777777">
        <w:tc>
          <w:tcPr>
            <w:tcW w:w="1530" w:type="dxa"/>
          </w:tcPr>
          <w:p w14:paraId="260535F6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30F3DF7B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 xml:space="preserve">6 and 2 </w:t>
            </w:r>
            <w:r w:rsidRPr="00327981">
              <w:rPr>
                <w:i/>
                <w:color w:val="000000"/>
                <w:sz w:val="22"/>
                <w:szCs w:val="22"/>
              </w:rPr>
              <w:t>[Lists on board.]</w:t>
            </w:r>
          </w:p>
        </w:tc>
      </w:tr>
      <w:tr w:rsidR="00155F6E" w:rsidRPr="00327981" w14:paraId="4E29A559" w14:textId="77777777">
        <w:tc>
          <w:tcPr>
            <w:tcW w:w="1530" w:type="dxa"/>
          </w:tcPr>
          <w:p w14:paraId="75680F91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Roberto:</w:t>
            </w:r>
          </w:p>
        </w:tc>
        <w:tc>
          <w:tcPr>
            <w:tcW w:w="8460" w:type="dxa"/>
          </w:tcPr>
          <w:p w14:paraId="342A19B9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3 and 4</w:t>
            </w:r>
          </w:p>
        </w:tc>
      </w:tr>
      <w:tr w:rsidR="00155F6E" w:rsidRPr="00327981" w14:paraId="036F9C8A" w14:textId="77777777">
        <w:tc>
          <w:tcPr>
            <w:tcW w:w="1530" w:type="dxa"/>
          </w:tcPr>
          <w:p w14:paraId="2EB92AB0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10A7763C" w14:textId="77777777" w:rsidR="00155F6E" w:rsidRPr="00045F53" w:rsidRDefault="00155F6E" w:rsidP="00994CA1">
            <w:pPr>
              <w:rPr>
                <w:i/>
                <w:color w:val="000000"/>
                <w:sz w:val="22"/>
                <w:szCs w:val="22"/>
              </w:rPr>
            </w:pPr>
            <w:r w:rsidRPr="00327981">
              <w:rPr>
                <w:i/>
                <w:color w:val="000000"/>
                <w:sz w:val="22"/>
                <w:szCs w:val="22"/>
              </w:rPr>
              <w:t xml:space="preserve">[T. </w:t>
            </w:r>
            <w:proofErr w:type="gramStart"/>
            <w:r w:rsidRPr="00327981">
              <w:rPr>
                <w:i/>
                <w:color w:val="000000"/>
                <w:sz w:val="22"/>
                <w:szCs w:val="22"/>
              </w:rPr>
              <w:t>lists</w:t>
            </w:r>
            <w:proofErr w:type="gramEnd"/>
            <w:r w:rsidRPr="00327981">
              <w:rPr>
                <w:i/>
                <w:color w:val="000000"/>
                <w:sz w:val="22"/>
                <w:szCs w:val="22"/>
              </w:rPr>
              <w:t xml:space="preserve"> on board].</w:t>
            </w:r>
            <w:r w:rsidRPr="00327981">
              <w:rPr>
                <w:color w:val="000000"/>
                <w:sz w:val="22"/>
                <w:szCs w:val="22"/>
              </w:rPr>
              <w:t xml:space="preserve">  Any others?  </w:t>
            </w:r>
            <w:r>
              <w:rPr>
                <w:i/>
                <w:color w:val="000000"/>
                <w:sz w:val="22"/>
                <w:szCs w:val="22"/>
              </w:rPr>
              <w:t>[</w:t>
            </w:r>
            <w:proofErr w:type="gramStart"/>
            <w:r w:rsidRPr="00327981">
              <w:rPr>
                <w:i/>
                <w:color w:val="000000"/>
                <w:sz w:val="22"/>
                <w:szCs w:val="22"/>
              </w:rPr>
              <w:t>pauses</w:t>
            </w:r>
            <w:proofErr w:type="gramEnd"/>
            <w:r w:rsidRPr="00327981">
              <w:rPr>
                <w:i/>
                <w:color w:val="000000"/>
                <w:sz w:val="22"/>
                <w:szCs w:val="22"/>
              </w:rPr>
              <w:t xml:space="preserve"> for 5 seconds].</w:t>
            </w:r>
            <w:r w:rsidRPr="00327981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55F6E" w:rsidRPr="00327981" w14:paraId="35BF2C02" w14:textId="77777777">
        <w:tc>
          <w:tcPr>
            <w:tcW w:w="1530" w:type="dxa"/>
          </w:tcPr>
          <w:p w14:paraId="6BD50B35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671BEF7B" w14:textId="77777777" w:rsidR="00155F6E" w:rsidRPr="00327981" w:rsidRDefault="00155F6E" w:rsidP="00994CA1">
            <w:pPr>
              <w:rPr>
                <w:i/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 xml:space="preserve">Do you guys agree with this?  </w:t>
            </w:r>
          </w:p>
        </w:tc>
      </w:tr>
      <w:tr w:rsidR="00155F6E" w:rsidRPr="00327981" w14:paraId="7D7061D3" w14:textId="77777777">
        <w:tc>
          <w:tcPr>
            <w:tcW w:w="1530" w:type="dxa"/>
          </w:tcPr>
          <w:p w14:paraId="020818E7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Class:</w:t>
            </w:r>
          </w:p>
        </w:tc>
        <w:tc>
          <w:tcPr>
            <w:tcW w:w="8460" w:type="dxa"/>
          </w:tcPr>
          <w:p w14:paraId="0BB01709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 xml:space="preserve">Yeah. </w:t>
            </w:r>
          </w:p>
        </w:tc>
      </w:tr>
      <w:tr w:rsidR="00155F6E" w:rsidRPr="00327981" w14:paraId="3CF9954D" w14:textId="77777777">
        <w:tc>
          <w:tcPr>
            <w:tcW w:w="1530" w:type="dxa"/>
          </w:tcPr>
          <w:p w14:paraId="5B65DD45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6DE673E9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Any more?</w:t>
            </w:r>
          </w:p>
        </w:tc>
      </w:tr>
      <w:tr w:rsidR="00155F6E" w:rsidRPr="00327981" w14:paraId="4FD3B35D" w14:textId="77777777">
        <w:trPr>
          <w:trHeight w:val="288"/>
        </w:trPr>
        <w:tc>
          <w:tcPr>
            <w:tcW w:w="1530" w:type="dxa"/>
          </w:tcPr>
          <w:p w14:paraId="4DE174ED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Class:</w:t>
            </w:r>
          </w:p>
        </w:tc>
        <w:tc>
          <w:tcPr>
            <w:tcW w:w="8460" w:type="dxa"/>
          </w:tcPr>
          <w:p w14:paraId="5D4F8CA6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No.</w:t>
            </w:r>
          </w:p>
        </w:tc>
      </w:tr>
      <w:tr w:rsidR="00155F6E" w:rsidRPr="00327981" w14:paraId="355D4167" w14:textId="77777777">
        <w:trPr>
          <w:trHeight w:val="288"/>
        </w:trPr>
        <w:tc>
          <w:tcPr>
            <w:tcW w:w="1530" w:type="dxa"/>
          </w:tcPr>
          <w:p w14:paraId="0794E8AE" w14:textId="1E25629F" w:rsidR="00155F6E" w:rsidRPr="00327981" w:rsidRDefault="000D79B5" w:rsidP="00994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</w:t>
            </w:r>
            <w:r w:rsidR="00155F6E" w:rsidRPr="00327981">
              <w:rPr>
                <w:sz w:val="22"/>
                <w:szCs w:val="22"/>
              </w:rPr>
              <w:t>Reardon:</w:t>
            </w:r>
          </w:p>
        </w:tc>
        <w:tc>
          <w:tcPr>
            <w:tcW w:w="8460" w:type="dxa"/>
          </w:tcPr>
          <w:p w14:paraId="76AF1248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I’d like you to do the same thing for 21.</w:t>
            </w:r>
          </w:p>
        </w:tc>
      </w:tr>
      <w:tr w:rsidR="00155F6E" w:rsidRPr="00327981" w14:paraId="3CDD51E1" w14:textId="77777777">
        <w:trPr>
          <w:trHeight w:val="288"/>
        </w:trPr>
        <w:tc>
          <w:tcPr>
            <w:tcW w:w="1530" w:type="dxa"/>
          </w:tcPr>
          <w:p w14:paraId="55A2DFF6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Student:</w:t>
            </w:r>
          </w:p>
        </w:tc>
        <w:tc>
          <w:tcPr>
            <w:tcW w:w="8460" w:type="dxa"/>
          </w:tcPr>
          <w:p w14:paraId="6476CE83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 xml:space="preserve">1 &amp; 21 </w:t>
            </w:r>
            <w:r w:rsidRPr="00327981">
              <w:rPr>
                <w:i/>
                <w:sz w:val="22"/>
                <w:szCs w:val="22"/>
              </w:rPr>
              <w:t>[almost inaudible]</w:t>
            </w:r>
          </w:p>
        </w:tc>
      </w:tr>
      <w:tr w:rsidR="00155F6E" w:rsidRPr="00327981" w14:paraId="4791A3F7" w14:textId="77777777">
        <w:trPr>
          <w:trHeight w:val="288"/>
        </w:trPr>
        <w:tc>
          <w:tcPr>
            <w:tcW w:w="1530" w:type="dxa"/>
          </w:tcPr>
          <w:p w14:paraId="119AF9DC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01702D97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proofErr w:type="spellStart"/>
            <w:r w:rsidRPr="00327981">
              <w:rPr>
                <w:sz w:val="22"/>
                <w:szCs w:val="22"/>
              </w:rPr>
              <w:t>Uu</w:t>
            </w:r>
            <w:proofErr w:type="spellEnd"/>
            <w:r w:rsidRPr="00327981">
              <w:rPr>
                <w:sz w:val="22"/>
                <w:szCs w:val="22"/>
              </w:rPr>
              <w:t xml:space="preserve">- uh </w:t>
            </w:r>
            <w:r w:rsidRPr="00327981">
              <w:rPr>
                <w:i/>
                <w:sz w:val="22"/>
                <w:szCs w:val="22"/>
              </w:rPr>
              <w:t>[indicating for S to stop speaking]</w:t>
            </w:r>
            <w:r w:rsidRPr="00327981">
              <w:rPr>
                <w:sz w:val="22"/>
                <w:szCs w:val="22"/>
              </w:rPr>
              <w:t xml:space="preserve">… </w:t>
            </w:r>
            <w:proofErr w:type="gramStart"/>
            <w:r w:rsidRPr="00327981">
              <w:rPr>
                <w:sz w:val="22"/>
                <w:szCs w:val="22"/>
              </w:rPr>
              <w:t>thank</w:t>
            </w:r>
            <w:proofErr w:type="gramEnd"/>
            <w:r w:rsidRPr="00327981">
              <w:rPr>
                <w:sz w:val="22"/>
                <w:szCs w:val="22"/>
              </w:rPr>
              <w:t xml:space="preserve"> you.  Hands…  </w:t>
            </w:r>
            <w:r>
              <w:rPr>
                <w:sz w:val="22"/>
                <w:szCs w:val="22"/>
              </w:rPr>
              <w:t>Garth.</w:t>
            </w:r>
          </w:p>
        </w:tc>
      </w:tr>
      <w:tr w:rsidR="00155F6E" w:rsidRPr="00327981" w14:paraId="49F3A921" w14:textId="77777777">
        <w:trPr>
          <w:trHeight w:val="288"/>
        </w:trPr>
        <w:tc>
          <w:tcPr>
            <w:tcW w:w="1530" w:type="dxa"/>
          </w:tcPr>
          <w:p w14:paraId="394C17B8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Garth:</w:t>
            </w:r>
          </w:p>
        </w:tc>
        <w:tc>
          <w:tcPr>
            <w:tcW w:w="8460" w:type="dxa"/>
          </w:tcPr>
          <w:p w14:paraId="3736BCBE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3 and 7</w:t>
            </w:r>
          </w:p>
        </w:tc>
      </w:tr>
      <w:tr w:rsidR="00155F6E" w:rsidRPr="00327981" w14:paraId="2C09E9B2" w14:textId="77777777">
        <w:trPr>
          <w:trHeight w:val="288"/>
        </w:trPr>
        <w:tc>
          <w:tcPr>
            <w:tcW w:w="1530" w:type="dxa"/>
          </w:tcPr>
          <w:p w14:paraId="23AC243E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1DF71C6B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 xml:space="preserve">Okay </w:t>
            </w:r>
            <w:r w:rsidRPr="00327981">
              <w:rPr>
                <w:i/>
                <w:sz w:val="22"/>
                <w:szCs w:val="22"/>
              </w:rPr>
              <w:t>[writes on board]</w:t>
            </w:r>
          </w:p>
        </w:tc>
      </w:tr>
      <w:tr w:rsidR="00155F6E" w:rsidRPr="00327981" w14:paraId="589CF0FD" w14:textId="77777777">
        <w:trPr>
          <w:trHeight w:val="288"/>
        </w:trPr>
        <w:tc>
          <w:tcPr>
            <w:tcW w:w="1530" w:type="dxa"/>
          </w:tcPr>
          <w:p w14:paraId="13572DAE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Joseph:</w:t>
            </w:r>
          </w:p>
        </w:tc>
        <w:tc>
          <w:tcPr>
            <w:tcW w:w="8460" w:type="dxa"/>
          </w:tcPr>
          <w:p w14:paraId="128021CA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Um, 1 and 21</w:t>
            </w:r>
          </w:p>
        </w:tc>
      </w:tr>
      <w:tr w:rsidR="00155F6E" w:rsidRPr="00327981" w14:paraId="4F458BB7" w14:textId="77777777">
        <w:trPr>
          <w:trHeight w:val="288"/>
        </w:trPr>
        <w:tc>
          <w:tcPr>
            <w:tcW w:w="1530" w:type="dxa"/>
          </w:tcPr>
          <w:p w14:paraId="17D5F301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Reard</w:t>
            </w:r>
            <w:r w:rsidRPr="00327981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460" w:type="dxa"/>
          </w:tcPr>
          <w:p w14:paraId="05D81FB8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 xml:space="preserve">1 and 21.  Okay.  Any others?  </w:t>
            </w:r>
            <w:r w:rsidRPr="00327981">
              <w:rPr>
                <w:i/>
                <w:sz w:val="22"/>
                <w:szCs w:val="22"/>
              </w:rPr>
              <w:t>[</w:t>
            </w:r>
            <w:proofErr w:type="gramStart"/>
            <w:r w:rsidRPr="00327981">
              <w:rPr>
                <w:i/>
                <w:sz w:val="22"/>
                <w:szCs w:val="22"/>
              </w:rPr>
              <w:t>pauses</w:t>
            </w:r>
            <w:proofErr w:type="gramEnd"/>
            <w:r w:rsidRPr="00327981">
              <w:rPr>
                <w:i/>
                <w:sz w:val="22"/>
                <w:szCs w:val="22"/>
              </w:rPr>
              <w:t>]</w:t>
            </w:r>
          </w:p>
        </w:tc>
      </w:tr>
    </w:tbl>
    <w:p w14:paraId="3A0DDC53" w14:textId="77777777" w:rsidR="00155F6E" w:rsidRPr="00CC1710" w:rsidRDefault="00155F6E" w:rsidP="00155F6E">
      <w:pPr>
        <w:jc w:val="center"/>
        <w:rPr>
          <w:i/>
          <w:sz w:val="22"/>
          <w:szCs w:val="22"/>
        </w:rPr>
      </w:pPr>
      <w:r w:rsidRPr="00CC1710">
        <w:rPr>
          <w:i/>
          <w:sz w:val="22"/>
          <w:szCs w:val="22"/>
        </w:rPr>
        <w:t>The verbal exchanges continue similarly, finding the common factors of 21. Then…</w:t>
      </w:r>
    </w:p>
    <w:tbl>
      <w:tblPr>
        <w:tblW w:w="99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530"/>
        <w:gridCol w:w="8460"/>
      </w:tblGrid>
      <w:tr w:rsidR="00155F6E" w14:paraId="29B45474" w14:textId="77777777">
        <w:tc>
          <w:tcPr>
            <w:tcW w:w="1530" w:type="dxa"/>
          </w:tcPr>
          <w:p w14:paraId="40CA24C2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Ms. Reardon:</w:t>
            </w:r>
          </w:p>
        </w:tc>
        <w:tc>
          <w:tcPr>
            <w:tcW w:w="8460" w:type="dxa"/>
          </w:tcPr>
          <w:p w14:paraId="25F100B1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Now I want to know…common factors…hmmm…what do I mean by common?  Amanda?</w:t>
            </w:r>
          </w:p>
        </w:tc>
      </w:tr>
      <w:tr w:rsidR="00155F6E" w14:paraId="7CFA5CAB" w14:textId="77777777">
        <w:tc>
          <w:tcPr>
            <w:tcW w:w="1530" w:type="dxa"/>
          </w:tcPr>
          <w:p w14:paraId="0618AAEE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Amanda:</w:t>
            </w:r>
          </w:p>
        </w:tc>
        <w:tc>
          <w:tcPr>
            <w:tcW w:w="8460" w:type="dxa"/>
          </w:tcPr>
          <w:p w14:paraId="7B621631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You see them more than once.</w:t>
            </w:r>
          </w:p>
        </w:tc>
      </w:tr>
      <w:tr w:rsidR="00155F6E" w14:paraId="6E9F7389" w14:textId="77777777">
        <w:tc>
          <w:tcPr>
            <w:tcW w:w="1530" w:type="dxa"/>
          </w:tcPr>
          <w:p w14:paraId="2BC20A87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Ms. Reardon</w:t>
            </w:r>
          </w:p>
        </w:tc>
        <w:tc>
          <w:tcPr>
            <w:tcW w:w="8460" w:type="dxa"/>
          </w:tcPr>
          <w:p w14:paraId="4E1AA101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 xml:space="preserve">Yes.  We have it once here and once here.  I’m going to circle and then write it over here </w:t>
            </w:r>
            <w:r>
              <w:rPr>
                <w:i/>
                <w:sz w:val="22"/>
              </w:rPr>
              <w:t>[as a separate list]</w:t>
            </w:r>
            <w:r>
              <w:rPr>
                <w:sz w:val="22"/>
              </w:rPr>
              <w:t>.  Somebody tell me one number that appears in both lists.</w:t>
            </w:r>
          </w:p>
        </w:tc>
      </w:tr>
      <w:tr w:rsidR="00155F6E" w14:paraId="1185C368" w14:textId="77777777">
        <w:tc>
          <w:tcPr>
            <w:tcW w:w="1530" w:type="dxa"/>
          </w:tcPr>
          <w:p w14:paraId="7620363E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Taylor:</w:t>
            </w:r>
          </w:p>
        </w:tc>
        <w:tc>
          <w:tcPr>
            <w:tcW w:w="8460" w:type="dxa"/>
          </w:tcPr>
          <w:p w14:paraId="4CCDE2E2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One.</w:t>
            </w:r>
          </w:p>
        </w:tc>
      </w:tr>
      <w:tr w:rsidR="00155F6E" w14:paraId="0F9CD5F9" w14:textId="77777777">
        <w:tc>
          <w:tcPr>
            <w:tcW w:w="1530" w:type="dxa"/>
          </w:tcPr>
          <w:p w14:paraId="53A63550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Ms. Reardon:</w:t>
            </w:r>
          </w:p>
        </w:tc>
        <w:tc>
          <w:tcPr>
            <w:tcW w:w="8460" w:type="dxa"/>
          </w:tcPr>
          <w:p w14:paraId="2A58114F" w14:textId="77777777" w:rsidR="00155F6E" w:rsidRDefault="00155F6E" w:rsidP="00994CA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Breanna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155F6E" w14:paraId="74F3BAD0" w14:textId="77777777">
        <w:tc>
          <w:tcPr>
            <w:tcW w:w="1530" w:type="dxa"/>
          </w:tcPr>
          <w:p w14:paraId="0EC975DF" w14:textId="77777777" w:rsidR="00155F6E" w:rsidRDefault="00155F6E" w:rsidP="00994CA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Breanna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8460" w:type="dxa"/>
          </w:tcPr>
          <w:p w14:paraId="61BB9944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Three</w:t>
            </w:r>
          </w:p>
        </w:tc>
      </w:tr>
      <w:tr w:rsidR="00155F6E" w14:paraId="27ACBADD" w14:textId="77777777">
        <w:tc>
          <w:tcPr>
            <w:tcW w:w="1530" w:type="dxa"/>
          </w:tcPr>
          <w:p w14:paraId="4552BA18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Ms. Reardon:</w:t>
            </w:r>
          </w:p>
        </w:tc>
        <w:tc>
          <w:tcPr>
            <w:tcW w:w="8460" w:type="dxa"/>
          </w:tcPr>
          <w:p w14:paraId="11BA005D" w14:textId="77777777" w:rsidR="00155F6E" w:rsidRDefault="00155F6E" w:rsidP="00994CA1">
            <w:pPr>
              <w:rPr>
                <w:sz w:val="22"/>
              </w:rPr>
            </w:pPr>
            <w:r>
              <w:rPr>
                <w:i/>
                <w:sz w:val="22"/>
              </w:rPr>
              <w:t>[</w:t>
            </w:r>
            <w:proofErr w:type="gramStart"/>
            <w:r>
              <w:rPr>
                <w:i/>
                <w:sz w:val="22"/>
              </w:rPr>
              <w:t>pauses</w:t>
            </w:r>
            <w:proofErr w:type="gramEnd"/>
            <w:r>
              <w:rPr>
                <w:i/>
                <w:sz w:val="22"/>
              </w:rPr>
              <w:t>, circling the common factors]</w:t>
            </w:r>
            <w:r>
              <w:rPr>
                <w:sz w:val="22"/>
              </w:rPr>
              <w:t xml:space="preserve"> No more? </w:t>
            </w:r>
          </w:p>
        </w:tc>
      </w:tr>
      <w:tr w:rsidR="00155F6E" w14:paraId="3F3873C8" w14:textId="77777777">
        <w:tc>
          <w:tcPr>
            <w:tcW w:w="1530" w:type="dxa"/>
          </w:tcPr>
          <w:p w14:paraId="28898A47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Class:</w:t>
            </w:r>
          </w:p>
        </w:tc>
        <w:tc>
          <w:tcPr>
            <w:tcW w:w="8460" w:type="dxa"/>
          </w:tcPr>
          <w:p w14:paraId="3F8A7F0A" w14:textId="77777777" w:rsidR="00155F6E" w:rsidRDefault="00155F6E" w:rsidP="00994CA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[No response.]</w:t>
            </w:r>
          </w:p>
        </w:tc>
      </w:tr>
      <w:tr w:rsidR="00155F6E" w14:paraId="78ACDA84" w14:textId="77777777">
        <w:tc>
          <w:tcPr>
            <w:tcW w:w="1530" w:type="dxa"/>
          </w:tcPr>
          <w:p w14:paraId="73BE8EA1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Ms. Reardon:</w:t>
            </w:r>
          </w:p>
        </w:tc>
        <w:tc>
          <w:tcPr>
            <w:tcW w:w="8460" w:type="dxa"/>
          </w:tcPr>
          <w:p w14:paraId="7072A18F" w14:textId="77777777" w:rsidR="00155F6E" w:rsidRDefault="00155F6E" w:rsidP="00994CA1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Good. Okay.  Put the extra comma in, in here. Now, I want the greatest…common factor </w:t>
            </w:r>
            <w:r>
              <w:rPr>
                <w:i/>
                <w:sz w:val="22"/>
              </w:rPr>
              <w:t>[writes on board]</w:t>
            </w:r>
            <w:r>
              <w:rPr>
                <w:sz w:val="22"/>
              </w:rPr>
              <w:t xml:space="preserve"> Sometimes abbreviated GCF.  Greatest common factor.  Everybody!</w:t>
            </w:r>
          </w:p>
        </w:tc>
      </w:tr>
    </w:tbl>
    <w:p w14:paraId="1A47E5A1" w14:textId="77777777" w:rsidR="00D805ED" w:rsidRDefault="00155F6E" w:rsidP="00155F6E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14:paraId="534105B6" w14:textId="77777777" w:rsidR="00155F6E" w:rsidRPr="00041EFC" w:rsidRDefault="00155F6E" w:rsidP="00155F6E">
      <w:pPr>
        <w:ind w:left="720" w:firstLine="720"/>
        <w:rPr>
          <w:i/>
          <w:sz w:val="22"/>
          <w:szCs w:val="22"/>
        </w:rPr>
      </w:pPr>
      <w:r w:rsidRPr="00041EFC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 xml:space="preserve">dialogue </w:t>
      </w:r>
      <w:r w:rsidRPr="00041EFC">
        <w:rPr>
          <w:i/>
          <w:sz w:val="22"/>
          <w:szCs w:val="22"/>
        </w:rPr>
        <w:t>continue</w:t>
      </w:r>
      <w:r>
        <w:rPr>
          <w:i/>
          <w:sz w:val="22"/>
          <w:szCs w:val="22"/>
        </w:rPr>
        <w:t>s</w:t>
      </w:r>
      <w:r w:rsidRPr="00041EFC">
        <w:rPr>
          <w:i/>
          <w:sz w:val="22"/>
          <w:szCs w:val="22"/>
        </w:rPr>
        <w:t>…</w:t>
      </w:r>
    </w:p>
    <w:p w14:paraId="0085081D" w14:textId="77777777" w:rsidR="00FB30C7" w:rsidRDefault="00FB30C7">
      <w:pPr>
        <w:rPr>
          <w:sz w:val="22"/>
          <w:szCs w:val="22"/>
        </w:rPr>
      </w:pPr>
    </w:p>
    <w:p w14:paraId="2F4DE14E" w14:textId="6627DBD3" w:rsidR="00131563" w:rsidRPr="00302DAA" w:rsidRDefault="00A43E8B" w:rsidP="00131563">
      <w:pPr>
        <w:ind w:left="36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From </w:t>
      </w:r>
      <w:r w:rsidR="00131563" w:rsidRPr="00302DAA">
        <w:rPr>
          <w:rFonts w:ascii="Calibri" w:hAnsi="Calibri"/>
          <w:color w:val="000000"/>
          <w:sz w:val="20"/>
          <w:szCs w:val="20"/>
        </w:rPr>
        <w:t xml:space="preserve">Truxaw, M. P., &amp; </w:t>
      </w:r>
      <w:proofErr w:type="spellStart"/>
      <w:r w:rsidR="00131563" w:rsidRPr="00302DAA">
        <w:rPr>
          <w:rFonts w:ascii="Calibri" w:hAnsi="Calibri"/>
          <w:color w:val="000000"/>
          <w:sz w:val="20"/>
          <w:szCs w:val="20"/>
        </w:rPr>
        <w:t>DeFranco</w:t>
      </w:r>
      <w:proofErr w:type="spellEnd"/>
      <w:r w:rsidR="00131563" w:rsidRPr="00302DAA">
        <w:rPr>
          <w:rFonts w:ascii="Calibri" w:hAnsi="Calibri"/>
          <w:color w:val="000000"/>
          <w:sz w:val="20"/>
          <w:szCs w:val="20"/>
        </w:rPr>
        <w:t xml:space="preserve">, </w:t>
      </w:r>
      <w:r w:rsidR="00131563" w:rsidRPr="00302DAA">
        <w:rPr>
          <w:rFonts w:ascii="Calibri" w:hAnsi="Calibri"/>
          <w:iCs/>
          <w:color w:val="000000"/>
          <w:sz w:val="20"/>
          <w:szCs w:val="20"/>
        </w:rPr>
        <w:t>T. C.</w:t>
      </w:r>
      <w:r w:rsidR="00131563" w:rsidRPr="00302DAA">
        <w:rPr>
          <w:rFonts w:ascii="Calibri" w:hAnsi="Calibri"/>
          <w:color w:val="000000"/>
          <w:sz w:val="20"/>
          <w:szCs w:val="20"/>
        </w:rPr>
        <w:t xml:space="preserve"> (2008). Mapping mathematics classroom discourse and its implications for models of teaching. </w:t>
      </w:r>
      <w:proofErr w:type="gramStart"/>
      <w:r w:rsidR="00131563" w:rsidRPr="00302DAA">
        <w:rPr>
          <w:rFonts w:ascii="Calibri" w:hAnsi="Calibri"/>
          <w:i/>
          <w:iCs/>
          <w:color w:val="000000"/>
          <w:sz w:val="20"/>
          <w:szCs w:val="20"/>
        </w:rPr>
        <w:t>Journal for Research in Mathematics Education</w:t>
      </w:r>
      <w:r w:rsidR="00131563" w:rsidRPr="00302DAA">
        <w:rPr>
          <w:rFonts w:ascii="Calibri" w:hAnsi="Calibri"/>
          <w:iCs/>
          <w:color w:val="000000"/>
          <w:sz w:val="20"/>
          <w:szCs w:val="20"/>
        </w:rPr>
        <w:t xml:space="preserve">, </w:t>
      </w:r>
      <w:r w:rsidR="00131563" w:rsidRPr="00302DAA">
        <w:rPr>
          <w:rFonts w:ascii="Calibri" w:hAnsi="Calibri"/>
          <w:i/>
          <w:color w:val="000000"/>
          <w:sz w:val="20"/>
          <w:szCs w:val="20"/>
        </w:rPr>
        <w:t>39</w:t>
      </w:r>
      <w:r w:rsidR="00131563" w:rsidRPr="00302DAA">
        <w:rPr>
          <w:rFonts w:ascii="Calibri" w:hAnsi="Calibri"/>
          <w:color w:val="000000"/>
          <w:sz w:val="20"/>
          <w:szCs w:val="20"/>
        </w:rPr>
        <w:t>, 489-525.</w:t>
      </w:r>
      <w:proofErr w:type="gramEnd"/>
    </w:p>
    <w:p w14:paraId="0EE36E75" w14:textId="77777777" w:rsidR="009F43FB" w:rsidRPr="00327981" w:rsidRDefault="009F43FB">
      <w:pPr>
        <w:rPr>
          <w:sz w:val="22"/>
          <w:szCs w:val="22"/>
        </w:rPr>
      </w:pPr>
    </w:p>
    <w:sectPr w:rsidR="009F43FB" w:rsidRPr="00327981" w:rsidSect="00D36F7D">
      <w:footerReference w:type="even" r:id="rId9"/>
      <w:footerReference w:type="default" r:id="rId10"/>
      <w:pgSz w:w="12240" w:h="15840"/>
      <w:pgMar w:top="99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85910" w14:textId="77777777" w:rsidR="004C7C1E" w:rsidRDefault="004C7C1E">
      <w:r>
        <w:separator/>
      </w:r>
    </w:p>
  </w:endnote>
  <w:endnote w:type="continuationSeparator" w:id="0">
    <w:p w14:paraId="37AEC818" w14:textId="77777777" w:rsidR="004C7C1E" w:rsidRDefault="004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1039" w14:textId="77777777" w:rsidR="00D36F7D" w:rsidRDefault="00D36F7D" w:rsidP="004E4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59AEB" w14:textId="77777777" w:rsidR="00D36F7D" w:rsidRDefault="00D36F7D" w:rsidP="00D36F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5DDAF" w14:textId="444969EB" w:rsidR="00C46306" w:rsidRPr="00285B71" w:rsidRDefault="00285B71" w:rsidP="00285B71">
    <w:pPr>
      <w:pStyle w:val="Footer"/>
      <w:tabs>
        <w:tab w:val="left" w:pos="7470"/>
      </w:tabs>
      <w:rPr>
        <w:rFonts w:ascii="Arial" w:hAnsi="Arial"/>
        <w:color w:val="000000" w:themeColor="text1"/>
      </w:rPr>
    </w:pPr>
    <w:r w:rsidRPr="00285B71">
      <w:rPr>
        <w:rFonts w:ascii="Arial" w:hAnsi="Arial"/>
        <w:i/>
      </w:rPr>
      <w:t xml:space="preserve">Bridging Math Practices – Module 5 – Handout 1 </w:t>
    </w:r>
    <w:r w:rsidRPr="00285B71">
      <w:rPr>
        <w:rFonts w:ascii="Arial" w:hAnsi="Arial"/>
        <w:i/>
      </w:rPr>
      <w:tab/>
    </w:r>
    <w:r w:rsidRPr="00285B71">
      <w:rPr>
        <w:rFonts w:ascii="Arial" w:hAnsi="Arial"/>
        <w:i/>
      </w:rPr>
      <w:tab/>
    </w:r>
    <w:r w:rsidRPr="00285B71">
      <w:rPr>
        <w:rFonts w:ascii="Arial" w:hAnsi="Arial"/>
        <w:i/>
        <w:color w:val="000000" w:themeColor="text1"/>
      </w:rPr>
      <w:t xml:space="preserve"> </w:t>
    </w:r>
    <w:r w:rsidRPr="00285B71">
      <w:rPr>
        <w:rFonts w:ascii="Arial" w:hAnsi="Arial"/>
        <w:color w:val="000000" w:themeColor="text1"/>
      </w:rPr>
      <w:t xml:space="preserve">Page </w:t>
    </w:r>
    <w:r w:rsidRPr="00285B71">
      <w:rPr>
        <w:rFonts w:ascii="Arial" w:hAnsi="Arial"/>
        <w:color w:val="000000" w:themeColor="text1"/>
      </w:rPr>
      <w:fldChar w:fldCharType="begin"/>
    </w:r>
    <w:r w:rsidRPr="00285B71">
      <w:rPr>
        <w:rFonts w:ascii="Arial" w:hAnsi="Arial"/>
        <w:color w:val="000000" w:themeColor="text1"/>
      </w:rPr>
      <w:instrText xml:space="preserve"> PAGE  \* Arabic  \* MERGEFORMAT </w:instrText>
    </w:r>
    <w:r w:rsidRPr="00285B71">
      <w:rPr>
        <w:rFonts w:ascii="Arial" w:hAnsi="Arial"/>
        <w:color w:val="000000" w:themeColor="text1"/>
      </w:rPr>
      <w:fldChar w:fldCharType="separate"/>
    </w:r>
    <w:r w:rsidR="00E44727">
      <w:rPr>
        <w:rFonts w:ascii="Arial" w:hAnsi="Arial"/>
        <w:noProof/>
        <w:color w:val="000000" w:themeColor="text1"/>
      </w:rPr>
      <w:t>1</w:t>
    </w:r>
    <w:r w:rsidRPr="00285B71">
      <w:rPr>
        <w:rFonts w:ascii="Arial" w:hAnsi="Arial"/>
        <w:color w:val="000000" w:themeColor="text1"/>
      </w:rPr>
      <w:fldChar w:fldCharType="end"/>
    </w:r>
    <w:r w:rsidRPr="00285B71">
      <w:rPr>
        <w:rFonts w:ascii="Arial" w:hAnsi="Arial"/>
        <w:color w:val="000000" w:themeColor="text1"/>
      </w:rPr>
      <w:t xml:space="preserve"> of </w:t>
    </w:r>
    <w:r w:rsidRPr="00285B71">
      <w:rPr>
        <w:rFonts w:ascii="Arial" w:hAnsi="Arial"/>
        <w:color w:val="000000" w:themeColor="text1"/>
      </w:rPr>
      <w:fldChar w:fldCharType="begin"/>
    </w:r>
    <w:r w:rsidRPr="00285B71">
      <w:rPr>
        <w:rFonts w:ascii="Arial" w:hAnsi="Arial"/>
        <w:color w:val="000000" w:themeColor="text1"/>
      </w:rPr>
      <w:instrText xml:space="preserve"> NUMPAGES  \* Arabic  \* MERGEFORMAT </w:instrText>
    </w:r>
    <w:r w:rsidRPr="00285B71">
      <w:rPr>
        <w:rFonts w:ascii="Arial" w:hAnsi="Arial"/>
        <w:color w:val="000000" w:themeColor="text1"/>
      </w:rPr>
      <w:fldChar w:fldCharType="separate"/>
    </w:r>
    <w:r w:rsidR="00E44727">
      <w:rPr>
        <w:rFonts w:ascii="Arial" w:hAnsi="Arial"/>
        <w:noProof/>
        <w:color w:val="000000" w:themeColor="text1"/>
      </w:rPr>
      <w:t>2</w:t>
    </w:r>
    <w:r w:rsidRPr="00285B71">
      <w:rPr>
        <w:rFonts w:ascii="Arial" w:hAnsi="Arial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03416" w14:textId="77777777" w:rsidR="004C7C1E" w:rsidRDefault="004C7C1E">
      <w:r>
        <w:separator/>
      </w:r>
    </w:p>
  </w:footnote>
  <w:footnote w:type="continuationSeparator" w:id="0">
    <w:p w14:paraId="7EED3402" w14:textId="77777777" w:rsidR="004C7C1E" w:rsidRDefault="004C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927"/>
    <w:multiLevelType w:val="hybridMultilevel"/>
    <w:tmpl w:val="AD542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8D"/>
    <w:rsid w:val="00041EFC"/>
    <w:rsid w:val="00045F53"/>
    <w:rsid w:val="00070695"/>
    <w:rsid w:val="0008570F"/>
    <w:rsid w:val="000A71EB"/>
    <w:rsid w:val="000D79B5"/>
    <w:rsid w:val="00131563"/>
    <w:rsid w:val="001504C3"/>
    <w:rsid w:val="00155F6E"/>
    <w:rsid w:val="001567E8"/>
    <w:rsid w:val="00160F6B"/>
    <w:rsid w:val="00165D4E"/>
    <w:rsid w:val="00173727"/>
    <w:rsid w:val="001A5315"/>
    <w:rsid w:val="001B1002"/>
    <w:rsid w:val="001D20A5"/>
    <w:rsid w:val="001E183A"/>
    <w:rsid w:val="0022230B"/>
    <w:rsid w:val="00225D30"/>
    <w:rsid w:val="0026004F"/>
    <w:rsid w:val="00285B71"/>
    <w:rsid w:val="002977D2"/>
    <w:rsid w:val="002A27CE"/>
    <w:rsid w:val="002C3FFB"/>
    <w:rsid w:val="00323886"/>
    <w:rsid w:val="00327981"/>
    <w:rsid w:val="003351A0"/>
    <w:rsid w:val="003428FB"/>
    <w:rsid w:val="003608BA"/>
    <w:rsid w:val="0037156B"/>
    <w:rsid w:val="003716D0"/>
    <w:rsid w:val="003B7588"/>
    <w:rsid w:val="003C0769"/>
    <w:rsid w:val="003C7F21"/>
    <w:rsid w:val="003E0238"/>
    <w:rsid w:val="00407A1F"/>
    <w:rsid w:val="004168C5"/>
    <w:rsid w:val="004A2B25"/>
    <w:rsid w:val="004A4F39"/>
    <w:rsid w:val="004C7C1E"/>
    <w:rsid w:val="00506F93"/>
    <w:rsid w:val="00516645"/>
    <w:rsid w:val="00525C91"/>
    <w:rsid w:val="00577CF3"/>
    <w:rsid w:val="005A7BE7"/>
    <w:rsid w:val="00603E22"/>
    <w:rsid w:val="00624A41"/>
    <w:rsid w:val="00624D9F"/>
    <w:rsid w:val="006A51D3"/>
    <w:rsid w:val="006B7BD5"/>
    <w:rsid w:val="006D23C3"/>
    <w:rsid w:val="006E2FBA"/>
    <w:rsid w:val="006F7A0F"/>
    <w:rsid w:val="00710439"/>
    <w:rsid w:val="0078217C"/>
    <w:rsid w:val="007A42FD"/>
    <w:rsid w:val="007D7625"/>
    <w:rsid w:val="007F710D"/>
    <w:rsid w:val="008018D7"/>
    <w:rsid w:val="00806F17"/>
    <w:rsid w:val="00807DA2"/>
    <w:rsid w:val="00810E5D"/>
    <w:rsid w:val="00811DB8"/>
    <w:rsid w:val="0082192F"/>
    <w:rsid w:val="00830D2B"/>
    <w:rsid w:val="00844BE6"/>
    <w:rsid w:val="0085102A"/>
    <w:rsid w:val="0087650C"/>
    <w:rsid w:val="0087715C"/>
    <w:rsid w:val="00885159"/>
    <w:rsid w:val="00885575"/>
    <w:rsid w:val="008A7C34"/>
    <w:rsid w:val="008B6779"/>
    <w:rsid w:val="008F5B98"/>
    <w:rsid w:val="0090535B"/>
    <w:rsid w:val="00925668"/>
    <w:rsid w:val="009339D1"/>
    <w:rsid w:val="00942F27"/>
    <w:rsid w:val="00994CA1"/>
    <w:rsid w:val="00997D31"/>
    <w:rsid w:val="009B310C"/>
    <w:rsid w:val="009F0CD2"/>
    <w:rsid w:val="009F1D98"/>
    <w:rsid w:val="009F43FB"/>
    <w:rsid w:val="00A1305B"/>
    <w:rsid w:val="00A14CA2"/>
    <w:rsid w:val="00A436E3"/>
    <w:rsid w:val="00A43E8B"/>
    <w:rsid w:val="00A91F51"/>
    <w:rsid w:val="00AC5C22"/>
    <w:rsid w:val="00AC7BFA"/>
    <w:rsid w:val="00AF5048"/>
    <w:rsid w:val="00B11801"/>
    <w:rsid w:val="00B11F51"/>
    <w:rsid w:val="00B52BAA"/>
    <w:rsid w:val="00B95215"/>
    <w:rsid w:val="00BA4650"/>
    <w:rsid w:val="00C00A2E"/>
    <w:rsid w:val="00C3108D"/>
    <w:rsid w:val="00C329F6"/>
    <w:rsid w:val="00C46306"/>
    <w:rsid w:val="00C719AE"/>
    <w:rsid w:val="00C8248D"/>
    <w:rsid w:val="00C82BA6"/>
    <w:rsid w:val="00C86B8A"/>
    <w:rsid w:val="00C9670B"/>
    <w:rsid w:val="00CA665E"/>
    <w:rsid w:val="00CA6DD3"/>
    <w:rsid w:val="00CC143D"/>
    <w:rsid w:val="00CC1710"/>
    <w:rsid w:val="00CD7110"/>
    <w:rsid w:val="00CE36B9"/>
    <w:rsid w:val="00CF6B31"/>
    <w:rsid w:val="00D36F7D"/>
    <w:rsid w:val="00D41A37"/>
    <w:rsid w:val="00D615CF"/>
    <w:rsid w:val="00D74A51"/>
    <w:rsid w:val="00D805ED"/>
    <w:rsid w:val="00D82CC5"/>
    <w:rsid w:val="00DB472A"/>
    <w:rsid w:val="00DC2092"/>
    <w:rsid w:val="00DE3DDB"/>
    <w:rsid w:val="00E0056C"/>
    <w:rsid w:val="00E43166"/>
    <w:rsid w:val="00E44727"/>
    <w:rsid w:val="00E50A33"/>
    <w:rsid w:val="00E84653"/>
    <w:rsid w:val="00E87137"/>
    <w:rsid w:val="00EA277E"/>
    <w:rsid w:val="00EC2FDA"/>
    <w:rsid w:val="00EC49ED"/>
    <w:rsid w:val="00ED25D2"/>
    <w:rsid w:val="00EF25CF"/>
    <w:rsid w:val="00F32C9D"/>
    <w:rsid w:val="00F3621C"/>
    <w:rsid w:val="00F73188"/>
    <w:rsid w:val="00F926BC"/>
    <w:rsid w:val="00FB30C7"/>
    <w:rsid w:val="00FC588A"/>
    <w:rsid w:val="00FD5C56"/>
    <w:rsid w:val="00FE37DF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E7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96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A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05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53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F4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43F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D36F7D"/>
  </w:style>
  <w:style w:type="character" w:customStyle="1" w:styleId="FooterChar">
    <w:name w:val="Footer Char"/>
    <w:basedOn w:val="DefaultParagraphFont"/>
    <w:link w:val="Footer"/>
    <w:uiPriority w:val="99"/>
    <w:rsid w:val="00285B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96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A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05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53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F4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43F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D36F7D"/>
  </w:style>
  <w:style w:type="character" w:customStyle="1" w:styleId="FooterChar">
    <w:name w:val="Footer Char"/>
    <w:basedOn w:val="DefaultParagraphFont"/>
    <w:link w:val="Footer"/>
    <w:uiPriority w:val="99"/>
    <w:rsid w:val="00285B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questions – mathematics </vt:lpstr>
    </vt:vector>
  </TitlesOfParts>
  <Company>University of Connecticut</Company>
  <LinksUpToDate>false</LinksUpToDate>
  <CharactersWithSpaces>4627</CharactersWithSpaces>
  <SharedDoc>false</SharedDoc>
  <HLinks>
    <vt:vector size="6" baseType="variant">
      <vt:variant>
        <vt:i4>1769493</vt:i4>
      </vt:variant>
      <vt:variant>
        <vt:i4>4197</vt:i4>
      </vt:variant>
      <vt:variant>
        <vt:i4>1025</vt:i4>
      </vt:variant>
      <vt:variant>
        <vt:i4>1</vt:i4>
      </vt:variant>
      <vt:variant>
        <vt:lpwstr>KazemiBrownieDiagram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questions – mathematics </dc:title>
  <dc:subject/>
  <dc:creator>Megan Staples</dc:creator>
  <cp:keywords/>
  <dc:description/>
  <cp:lastModifiedBy>Jillian Cavanna</cp:lastModifiedBy>
  <cp:revision>3</cp:revision>
  <cp:lastPrinted>2016-08-30T15:26:00Z</cp:lastPrinted>
  <dcterms:created xsi:type="dcterms:W3CDTF">2016-08-30T15:26:00Z</dcterms:created>
  <dcterms:modified xsi:type="dcterms:W3CDTF">2016-08-30T15:27:00Z</dcterms:modified>
</cp:coreProperties>
</file>