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46BE09" w14:textId="4D1970C9" w:rsidR="00C735A3" w:rsidRPr="004A624D" w:rsidRDefault="00FA0F02">
      <w:pPr>
        <w:rPr>
          <w:color w:val="000000" w:themeColor="text1"/>
        </w:rPr>
      </w:pPr>
      <w:r w:rsidRPr="004A624D">
        <w:rPr>
          <w:noProof/>
          <w:color w:val="000000" w:themeColor="text1"/>
        </w:rPr>
        <w:drawing>
          <wp:anchor distT="57150" distB="57150" distL="57150" distR="57150" simplePos="0" relativeHeight="251658240" behindDoc="0" locked="0" layoutInCell="0" hidden="0" allowOverlap="1" wp14:anchorId="279DBA5F" wp14:editId="1B9ECC96">
            <wp:simplePos x="0" y="0"/>
            <wp:positionH relativeFrom="margin">
              <wp:posOffset>-545253</wp:posOffset>
            </wp:positionH>
            <wp:positionV relativeFrom="paragraph">
              <wp:posOffset>0</wp:posOffset>
            </wp:positionV>
            <wp:extent cx="1171575" cy="1146175"/>
            <wp:effectExtent l="127000" t="127000" r="98425" b="123825"/>
            <wp:wrapSquare wrapText="bothSides" distT="57150" distB="57150" distL="57150" distR="5715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20874171">
                      <a:off x="0" y="0"/>
                      <a:ext cx="1171575" cy="114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24D">
        <w:rPr>
          <w:b/>
          <w:color w:val="000000" w:themeColor="text1"/>
          <w:sz w:val="32"/>
          <w:szCs w:val="32"/>
        </w:rPr>
        <w:t xml:space="preserve">Create a personal “Photo Album” of </w:t>
      </w:r>
    </w:p>
    <w:p w14:paraId="0FF5270E" w14:textId="77777777" w:rsidR="00C735A3" w:rsidRPr="004A624D" w:rsidRDefault="00FA0F02">
      <w:pPr>
        <w:rPr>
          <w:color w:val="000000" w:themeColor="text1"/>
        </w:rPr>
      </w:pPr>
      <w:r w:rsidRPr="004A624D">
        <w:rPr>
          <w:b/>
          <w:color w:val="000000" w:themeColor="text1"/>
          <w:sz w:val="32"/>
          <w:szCs w:val="32"/>
        </w:rPr>
        <w:t xml:space="preserve">Math Argumentation Resources from your </w:t>
      </w:r>
    </w:p>
    <w:p w14:paraId="4AE80F04" w14:textId="3FE355F2" w:rsidR="00C735A3" w:rsidRPr="004A624D" w:rsidRDefault="0036085D">
      <w:pPr>
        <w:rPr>
          <w:color w:val="000000" w:themeColor="text1"/>
        </w:rPr>
      </w:pPr>
      <w:r>
        <w:rPr>
          <w:b/>
          <w:color w:val="000000" w:themeColor="text1"/>
          <w:sz w:val="32"/>
          <w:szCs w:val="32"/>
        </w:rPr>
        <w:t>Bridging Math Practices project experience</w:t>
      </w:r>
      <w:r w:rsidR="00FA0F02" w:rsidRPr="004A624D">
        <w:rPr>
          <w:b/>
          <w:color w:val="000000" w:themeColor="text1"/>
          <w:sz w:val="32"/>
          <w:szCs w:val="32"/>
        </w:rPr>
        <w:t xml:space="preserve"> </w:t>
      </w:r>
    </w:p>
    <w:p w14:paraId="517536ED" w14:textId="47865EB5" w:rsidR="004A624D" w:rsidRDefault="004A624D"/>
    <w:p w14:paraId="3BBCC06A" w14:textId="77777777" w:rsidR="00E34C88" w:rsidRDefault="00E34C88"/>
    <w:p w14:paraId="532E7A19" w14:textId="77777777" w:rsidR="00E34C88" w:rsidRDefault="00E34C88"/>
    <w:p w14:paraId="5A1BA0E1" w14:textId="24F4A4C4" w:rsidR="00C735A3" w:rsidRPr="00E34C88" w:rsidRDefault="0036085D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FA0F02" w:rsidRPr="00E34C88">
        <w:rPr>
          <w:sz w:val="24"/>
          <w:szCs w:val="24"/>
        </w:rPr>
        <w:t xml:space="preserve">he </w:t>
      </w:r>
      <w:r w:rsidR="00FA0F02" w:rsidRPr="00E34C88">
        <w:rPr>
          <w:b/>
          <w:sz w:val="24"/>
          <w:szCs w:val="24"/>
        </w:rPr>
        <w:t>math argumentation resources</w:t>
      </w:r>
      <w:r w:rsidR="00FA0F02" w:rsidRPr="00E34C88">
        <w:rPr>
          <w:sz w:val="24"/>
          <w:szCs w:val="24"/>
        </w:rPr>
        <w:t xml:space="preserve"> shared with you </w:t>
      </w:r>
      <w:r w:rsidR="00E34C88">
        <w:rPr>
          <w:sz w:val="24"/>
          <w:szCs w:val="24"/>
        </w:rPr>
        <w:t xml:space="preserve">across these modules </w:t>
      </w:r>
      <w:r>
        <w:rPr>
          <w:sz w:val="24"/>
          <w:szCs w:val="24"/>
        </w:rPr>
        <w:t xml:space="preserve">were presented in a way that made sense for the purposes of these learning modules. Guided by this handout, you have the opportunity </w:t>
      </w:r>
      <w:r w:rsidR="00FA0F02" w:rsidRPr="00E34C88">
        <w:rPr>
          <w:sz w:val="24"/>
          <w:szCs w:val="24"/>
        </w:rPr>
        <w:t xml:space="preserve">to organize these resources in a way that will make it </w:t>
      </w:r>
      <w:r w:rsidR="008E28A2">
        <w:rPr>
          <w:sz w:val="24"/>
          <w:szCs w:val="24"/>
        </w:rPr>
        <w:t xml:space="preserve">easy and </w:t>
      </w:r>
      <w:r w:rsidR="00FA0F02" w:rsidRPr="00E34C88">
        <w:rPr>
          <w:sz w:val="24"/>
          <w:szCs w:val="24"/>
        </w:rPr>
        <w:t xml:space="preserve">likely </w:t>
      </w:r>
      <w:r w:rsidR="008E28A2">
        <w:rPr>
          <w:sz w:val="24"/>
          <w:szCs w:val="24"/>
        </w:rPr>
        <w:t>that you will use them</w:t>
      </w:r>
      <w:r w:rsidR="00FA0F02" w:rsidRPr="00E34C88">
        <w:rPr>
          <w:sz w:val="24"/>
          <w:szCs w:val="24"/>
        </w:rPr>
        <w:t xml:space="preserve"> </w:t>
      </w:r>
      <w:r w:rsidR="008E28A2">
        <w:rPr>
          <w:sz w:val="24"/>
          <w:szCs w:val="24"/>
        </w:rPr>
        <w:t>t</w:t>
      </w:r>
      <w:r w:rsidR="00FA0F02" w:rsidRPr="00E34C88">
        <w:rPr>
          <w:sz w:val="24"/>
          <w:szCs w:val="24"/>
        </w:rPr>
        <w:t xml:space="preserve">hroughout your school year.  Here are some guidelines to help you with this task. </w:t>
      </w:r>
    </w:p>
    <w:p w14:paraId="70F7ADC1" w14:textId="77777777" w:rsidR="00C735A3" w:rsidRPr="00E34C88" w:rsidRDefault="00C735A3">
      <w:pPr>
        <w:rPr>
          <w:sz w:val="24"/>
          <w:szCs w:val="24"/>
        </w:rPr>
      </w:pPr>
    </w:p>
    <w:p w14:paraId="68D1B308" w14:textId="77777777" w:rsidR="00C735A3" w:rsidRPr="00E34C88" w:rsidRDefault="00FA0F02">
      <w:pPr>
        <w:rPr>
          <w:sz w:val="24"/>
          <w:szCs w:val="24"/>
        </w:rPr>
      </w:pPr>
      <w:r w:rsidRPr="00E34C88">
        <w:rPr>
          <w:sz w:val="24"/>
          <w:szCs w:val="24"/>
        </w:rPr>
        <w:t xml:space="preserve">1. (~5 min) Think about the most functional way for you to access your math argumentation resources.  </w:t>
      </w:r>
    </w:p>
    <w:p w14:paraId="1EB1BA5A" w14:textId="77777777" w:rsidR="00CB33F3" w:rsidRDefault="00CB33F3" w:rsidP="00CB33F3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Some options: a binder, electronic storage and organization; using</w:t>
      </w:r>
      <w:r w:rsidR="00FA0F02" w:rsidRPr="00E34C88">
        <w:rPr>
          <w:sz w:val="24"/>
          <w:szCs w:val="24"/>
        </w:rPr>
        <w:t xml:space="preserve"> sticky note</w:t>
      </w:r>
      <w:r>
        <w:rPr>
          <w:sz w:val="24"/>
          <w:szCs w:val="24"/>
        </w:rPr>
        <w:t>s</w:t>
      </w:r>
      <w:r w:rsidR="00FA0F02" w:rsidRPr="00E34C88">
        <w:rPr>
          <w:sz w:val="24"/>
          <w:szCs w:val="24"/>
        </w:rPr>
        <w:t>/tab</w:t>
      </w:r>
      <w:r>
        <w:rPr>
          <w:sz w:val="24"/>
          <w:szCs w:val="24"/>
        </w:rPr>
        <w:t xml:space="preserve"> to mark pages; by date you might use? Topics? </w:t>
      </w:r>
    </w:p>
    <w:p w14:paraId="369906FF" w14:textId="6CB0A25C" w:rsidR="00C735A3" w:rsidRPr="000364A2" w:rsidRDefault="00FA0F02" w:rsidP="00CB33F3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0364A2">
        <w:rPr>
          <w:sz w:val="24"/>
          <w:szCs w:val="24"/>
        </w:rPr>
        <w:t>Consider</w:t>
      </w:r>
      <w:r w:rsidR="00CB33F3" w:rsidRPr="000364A2">
        <w:rPr>
          <w:sz w:val="24"/>
          <w:szCs w:val="24"/>
        </w:rPr>
        <w:t xml:space="preserve"> some labels such as</w:t>
      </w:r>
      <w:r w:rsidRPr="000364A2">
        <w:rPr>
          <w:sz w:val="24"/>
          <w:szCs w:val="24"/>
        </w:rPr>
        <w:t>:</w:t>
      </w:r>
    </w:p>
    <w:p w14:paraId="27AE2F31" w14:textId="77777777" w:rsidR="00C735A3" w:rsidRPr="00E34C88" w:rsidRDefault="00FA0F02">
      <w:pPr>
        <w:widowControl w:val="0"/>
        <w:numPr>
          <w:ilvl w:val="0"/>
          <w:numId w:val="3"/>
        </w:numPr>
        <w:spacing w:line="240" w:lineRule="auto"/>
        <w:ind w:left="1440" w:hanging="360"/>
        <w:contextualSpacing/>
        <w:rPr>
          <w:sz w:val="24"/>
          <w:szCs w:val="24"/>
        </w:rPr>
      </w:pPr>
      <w:r w:rsidRPr="00E34C88">
        <w:rPr>
          <w:sz w:val="24"/>
          <w:szCs w:val="24"/>
        </w:rPr>
        <w:t>‘Go-To’ Routines for easy access</w:t>
      </w:r>
    </w:p>
    <w:p w14:paraId="60553A5F" w14:textId="77777777" w:rsidR="00C735A3" w:rsidRPr="00E34C88" w:rsidRDefault="00FA0F02">
      <w:pPr>
        <w:widowControl w:val="0"/>
        <w:numPr>
          <w:ilvl w:val="0"/>
          <w:numId w:val="3"/>
        </w:numPr>
        <w:spacing w:line="240" w:lineRule="auto"/>
        <w:ind w:left="1440" w:hanging="360"/>
        <w:contextualSpacing/>
        <w:rPr>
          <w:sz w:val="24"/>
          <w:szCs w:val="24"/>
        </w:rPr>
      </w:pPr>
      <w:r w:rsidRPr="00E34C88">
        <w:rPr>
          <w:sz w:val="24"/>
          <w:szCs w:val="24"/>
        </w:rPr>
        <w:t>Ideas to share with colleagues</w:t>
      </w:r>
    </w:p>
    <w:p w14:paraId="40AD4AF8" w14:textId="77777777" w:rsidR="00C735A3" w:rsidRPr="00E34C88" w:rsidRDefault="00FA0F02">
      <w:pPr>
        <w:widowControl w:val="0"/>
        <w:numPr>
          <w:ilvl w:val="0"/>
          <w:numId w:val="3"/>
        </w:numPr>
        <w:spacing w:line="240" w:lineRule="auto"/>
        <w:ind w:left="1440" w:hanging="360"/>
        <w:contextualSpacing/>
        <w:rPr>
          <w:sz w:val="24"/>
          <w:szCs w:val="24"/>
        </w:rPr>
      </w:pPr>
      <w:r w:rsidRPr="00E34C88">
        <w:rPr>
          <w:sz w:val="24"/>
          <w:szCs w:val="24"/>
        </w:rPr>
        <w:t xml:space="preserve">Content related materials </w:t>
      </w:r>
    </w:p>
    <w:p w14:paraId="5321DA9E" w14:textId="77777777" w:rsidR="00C735A3" w:rsidRPr="00E34C88" w:rsidRDefault="00C735A3">
      <w:pPr>
        <w:rPr>
          <w:sz w:val="24"/>
          <w:szCs w:val="24"/>
        </w:rPr>
      </w:pPr>
    </w:p>
    <w:p w14:paraId="54CCC706" w14:textId="77777777" w:rsidR="00C735A3" w:rsidRPr="00E34C88" w:rsidRDefault="00C735A3">
      <w:pPr>
        <w:rPr>
          <w:sz w:val="24"/>
          <w:szCs w:val="24"/>
        </w:rPr>
      </w:pPr>
    </w:p>
    <w:p w14:paraId="4EFC1309" w14:textId="547B4495" w:rsidR="00C735A3" w:rsidRPr="00E34C88" w:rsidRDefault="000364A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836E7">
        <w:rPr>
          <w:sz w:val="24"/>
          <w:szCs w:val="24"/>
        </w:rPr>
        <w:t>(~15</w:t>
      </w:r>
      <w:r w:rsidR="00FA0F02" w:rsidRPr="00E34C88">
        <w:rPr>
          <w:sz w:val="24"/>
          <w:szCs w:val="24"/>
        </w:rPr>
        <w:t xml:space="preserve"> min) Look through your </w:t>
      </w:r>
      <w:r w:rsidR="00FA0F02" w:rsidRPr="00E34C88">
        <w:rPr>
          <w:b/>
          <w:sz w:val="24"/>
          <w:szCs w:val="24"/>
        </w:rPr>
        <w:t>Bridges Binder</w:t>
      </w:r>
      <w:r w:rsidR="00FA0F02" w:rsidRPr="00E34C88">
        <w:rPr>
          <w:sz w:val="24"/>
          <w:szCs w:val="24"/>
        </w:rPr>
        <w:t xml:space="preserve"> and other material handed to you during modules 1 - 5 to identify resources that you plan to use.   </w:t>
      </w:r>
    </w:p>
    <w:p w14:paraId="377322A7" w14:textId="5178C7AA" w:rsidR="00C735A3" w:rsidRPr="00E34C88" w:rsidRDefault="000364A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="00FA0F02" w:rsidRPr="00E34C88">
        <w:rPr>
          <w:sz w:val="24"/>
          <w:szCs w:val="24"/>
        </w:rPr>
        <w:t xml:space="preserve">ort </w:t>
      </w:r>
      <w:r>
        <w:rPr>
          <w:sz w:val="24"/>
          <w:szCs w:val="24"/>
        </w:rPr>
        <w:t xml:space="preserve">and label </w:t>
      </w:r>
      <w:r w:rsidR="00FA0F02" w:rsidRPr="00E34C88">
        <w:rPr>
          <w:sz w:val="24"/>
          <w:szCs w:val="24"/>
        </w:rPr>
        <w:t xml:space="preserve">material based on </w:t>
      </w:r>
      <w:r>
        <w:rPr>
          <w:sz w:val="24"/>
          <w:szCs w:val="24"/>
        </w:rPr>
        <w:t xml:space="preserve">a system that makes sense to you. Think about indicating </w:t>
      </w:r>
      <w:r w:rsidR="00FA0F02" w:rsidRPr="00E34C88">
        <w:rPr>
          <w:sz w:val="24"/>
          <w:szCs w:val="24"/>
        </w:rPr>
        <w:t xml:space="preserve">when you or how you might use it.  </w:t>
      </w:r>
    </w:p>
    <w:p w14:paraId="57052719" w14:textId="7C6E1E59" w:rsidR="00C735A3" w:rsidRPr="00E34C88" w:rsidRDefault="00FA0F02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E34C88">
        <w:rPr>
          <w:sz w:val="24"/>
          <w:szCs w:val="24"/>
        </w:rPr>
        <w:t>Identify material you</w:t>
      </w:r>
      <w:r w:rsidR="00C95326">
        <w:rPr>
          <w:sz w:val="24"/>
          <w:szCs w:val="24"/>
        </w:rPr>
        <w:t xml:space="preserve"> plan to share with colleagues</w:t>
      </w:r>
      <w:r w:rsidRPr="00E34C88">
        <w:rPr>
          <w:sz w:val="24"/>
          <w:szCs w:val="24"/>
        </w:rPr>
        <w:t>.</w:t>
      </w:r>
    </w:p>
    <w:p w14:paraId="7BB9E064" w14:textId="77777777" w:rsidR="00C735A3" w:rsidRPr="00E34C88" w:rsidRDefault="00C735A3">
      <w:pPr>
        <w:rPr>
          <w:sz w:val="24"/>
          <w:szCs w:val="24"/>
        </w:rPr>
      </w:pPr>
    </w:p>
    <w:p w14:paraId="24E25544" w14:textId="77777777" w:rsidR="00C735A3" w:rsidRDefault="00C735A3">
      <w:pPr>
        <w:rPr>
          <w:sz w:val="24"/>
          <w:szCs w:val="24"/>
        </w:rPr>
      </w:pPr>
    </w:p>
    <w:p w14:paraId="6CB46C26" w14:textId="77777777" w:rsidR="007836E7" w:rsidRPr="00E34C88" w:rsidRDefault="007836E7">
      <w:pPr>
        <w:rPr>
          <w:sz w:val="24"/>
          <w:szCs w:val="24"/>
        </w:rPr>
      </w:pPr>
    </w:p>
    <w:p w14:paraId="19EDCBC6" w14:textId="4B266307" w:rsidR="00C735A3" w:rsidRPr="00E34C88" w:rsidRDefault="007836E7">
      <w:pPr>
        <w:rPr>
          <w:sz w:val="24"/>
          <w:szCs w:val="24"/>
        </w:rPr>
      </w:pPr>
      <w:r>
        <w:rPr>
          <w:sz w:val="24"/>
          <w:szCs w:val="24"/>
        </w:rPr>
        <w:t xml:space="preserve">3.  (~15 min) </w:t>
      </w:r>
      <w:r w:rsidR="00FA0F02" w:rsidRPr="00E34C88">
        <w:rPr>
          <w:sz w:val="24"/>
          <w:szCs w:val="24"/>
        </w:rPr>
        <w:t>Browse the</w:t>
      </w:r>
      <w:bookmarkStart w:id="0" w:name="_GoBack"/>
      <w:bookmarkEnd w:id="0"/>
      <w:r w:rsidR="00BF395B">
        <w:rPr>
          <w:sz w:val="24"/>
          <w:szCs w:val="24"/>
        </w:rPr>
        <w:t xml:space="preserve"> </w:t>
      </w:r>
      <w:r w:rsidR="00BF395B">
        <w:rPr>
          <w:b/>
          <w:sz w:val="24"/>
          <w:szCs w:val="24"/>
        </w:rPr>
        <w:t xml:space="preserve">Bridging Math Practices Website </w:t>
      </w:r>
      <w:r w:rsidR="00BF395B">
        <w:rPr>
          <w:sz w:val="24"/>
          <w:szCs w:val="24"/>
        </w:rPr>
        <w:t xml:space="preserve">for other resources: </w:t>
      </w:r>
      <w:hyperlink r:id="rId9" w:history="1">
        <w:r w:rsidR="00890D9B" w:rsidRPr="00A25789">
          <w:rPr>
            <w:rStyle w:val="Hyperlink"/>
            <w:sz w:val="24"/>
            <w:szCs w:val="24"/>
          </w:rPr>
          <w:t>http://bridges.education.uconn.edu</w:t>
        </w:r>
      </w:hyperlink>
      <w:r w:rsidR="00890D9B">
        <w:rPr>
          <w:sz w:val="24"/>
          <w:szCs w:val="24"/>
        </w:rPr>
        <w:t xml:space="preserve"> </w:t>
      </w:r>
      <w:r w:rsidR="00BF395B">
        <w:rPr>
          <w:sz w:val="24"/>
          <w:szCs w:val="24"/>
        </w:rPr>
        <w:t xml:space="preserve">. In particular, you might want to look </w:t>
      </w:r>
      <w:r w:rsidR="0042159E">
        <w:rPr>
          <w:sz w:val="24"/>
          <w:szCs w:val="24"/>
        </w:rPr>
        <w:t>at the</w:t>
      </w:r>
      <w:r w:rsidR="00FA0F02" w:rsidRPr="00E34C88">
        <w:rPr>
          <w:sz w:val="24"/>
          <w:szCs w:val="24"/>
        </w:rPr>
        <w:t xml:space="preserve"> </w:t>
      </w:r>
      <w:r w:rsidR="00FA0F02" w:rsidRPr="00E34C88">
        <w:rPr>
          <w:b/>
          <w:sz w:val="24"/>
          <w:szCs w:val="24"/>
        </w:rPr>
        <w:t>Bridges</w:t>
      </w:r>
      <w:r w:rsidR="0042159E">
        <w:rPr>
          <w:b/>
          <w:sz w:val="24"/>
          <w:szCs w:val="24"/>
        </w:rPr>
        <w:t xml:space="preserve"> Tasks &amp; Tools </w:t>
      </w:r>
      <w:r w:rsidR="00FA0F02" w:rsidRPr="00E34C88">
        <w:rPr>
          <w:b/>
          <w:sz w:val="24"/>
          <w:szCs w:val="24"/>
        </w:rPr>
        <w:t xml:space="preserve">Repository </w:t>
      </w:r>
      <w:r w:rsidR="00FA0F02" w:rsidRPr="00E34C88">
        <w:rPr>
          <w:sz w:val="24"/>
          <w:szCs w:val="24"/>
        </w:rPr>
        <w:t xml:space="preserve">and select tasks that may support your instructional plans on mathematical argumentation. </w:t>
      </w:r>
      <w:hyperlink r:id="rId10" w:history="1">
        <w:r w:rsidR="00890D9B" w:rsidRPr="00A25789">
          <w:rPr>
            <w:rStyle w:val="Hyperlink"/>
            <w:sz w:val="24"/>
            <w:szCs w:val="24"/>
          </w:rPr>
          <w:t>http://bridges.education.uconn.edu/repository/</w:t>
        </w:r>
      </w:hyperlink>
      <w:r w:rsidR="00890D9B">
        <w:rPr>
          <w:sz w:val="24"/>
          <w:szCs w:val="24"/>
        </w:rPr>
        <w:t xml:space="preserve"> </w:t>
      </w:r>
    </w:p>
    <w:p w14:paraId="52AF3C00" w14:textId="77777777" w:rsidR="00C735A3" w:rsidRPr="00E34C88" w:rsidRDefault="00C735A3">
      <w:pPr>
        <w:rPr>
          <w:sz w:val="24"/>
          <w:szCs w:val="24"/>
        </w:rPr>
      </w:pPr>
    </w:p>
    <w:sectPr w:rsidR="00C735A3" w:rsidRPr="00E34C88">
      <w:footerReference w:type="default" r:id="rId11"/>
      <w:pgSz w:w="12240" w:h="15840"/>
      <w:pgMar w:top="86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7723C" w14:textId="77777777" w:rsidR="000F5104" w:rsidRDefault="000F5104" w:rsidP="000F5104">
      <w:pPr>
        <w:spacing w:line="240" w:lineRule="auto"/>
      </w:pPr>
      <w:r>
        <w:separator/>
      </w:r>
    </w:p>
  </w:endnote>
  <w:endnote w:type="continuationSeparator" w:id="0">
    <w:p w14:paraId="0081C866" w14:textId="77777777" w:rsidR="000F5104" w:rsidRDefault="000F5104" w:rsidP="000F5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8A8C9" w14:textId="2BB123F7" w:rsidR="000F5104" w:rsidRPr="000F5104" w:rsidRDefault="000F5104">
    <w:pPr>
      <w:pStyle w:val="Footer"/>
      <w:rPr>
        <w:rFonts w:asciiTheme="majorHAnsi" w:hAnsiTheme="majorHAnsi"/>
        <w:sz w:val="20"/>
        <w:szCs w:val="20"/>
      </w:rPr>
    </w:pPr>
    <w:r w:rsidRPr="000F5104">
      <w:rPr>
        <w:rFonts w:asciiTheme="majorHAnsi" w:hAnsiTheme="majorHAnsi"/>
        <w:sz w:val="20"/>
        <w:szCs w:val="20"/>
      </w:rPr>
      <w:t>Bridging Math Practices – Module 5 – Handout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B1962" w14:textId="77777777" w:rsidR="000F5104" w:rsidRDefault="000F5104" w:rsidP="000F5104">
      <w:pPr>
        <w:spacing w:line="240" w:lineRule="auto"/>
      </w:pPr>
      <w:r>
        <w:separator/>
      </w:r>
    </w:p>
  </w:footnote>
  <w:footnote w:type="continuationSeparator" w:id="0">
    <w:p w14:paraId="190045F3" w14:textId="77777777" w:rsidR="000F5104" w:rsidRDefault="000F5104" w:rsidP="000F51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68F3"/>
    <w:multiLevelType w:val="multilevel"/>
    <w:tmpl w:val="D9BEF3A8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1">
    <w:nsid w:val="1476152D"/>
    <w:multiLevelType w:val="multilevel"/>
    <w:tmpl w:val="46E077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7B70627"/>
    <w:multiLevelType w:val="multilevel"/>
    <w:tmpl w:val="839A29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35A3"/>
    <w:rsid w:val="000364A2"/>
    <w:rsid w:val="000F5104"/>
    <w:rsid w:val="002959B9"/>
    <w:rsid w:val="0036085D"/>
    <w:rsid w:val="0042159E"/>
    <w:rsid w:val="004A624D"/>
    <w:rsid w:val="007836E7"/>
    <w:rsid w:val="00890D9B"/>
    <w:rsid w:val="008E28A2"/>
    <w:rsid w:val="00BF395B"/>
    <w:rsid w:val="00C735A3"/>
    <w:rsid w:val="00C95326"/>
    <w:rsid w:val="00CB33F3"/>
    <w:rsid w:val="00E34C88"/>
    <w:rsid w:val="00EC14AE"/>
    <w:rsid w:val="00F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B44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F39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10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04"/>
  </w:style>
  <w:style w:type="paragraph" w:styleId="Footer">
    <w:name w:val="footer"/>
    <w:basedOn w:val="Normal"/>
    <w:link w:val="FooterChar"/>
    <w:uiPriority w:val="99"/>
    <w:unhideWhenUsed/>
    <w:rsid w:val="000F510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F39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10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04"/>
  </w:style>
  <w:style w:type="paragraph" w:styleId="Footer">
    <w:name w:val="footer"/>
    <w:basedOn w:val="Normal"/>
    <w:link w:val="FooterChar"/>
    <w:uiPriority w:val="99"/>
    <w:unhideWhenUsed/>
    <w:rsid w:val="000F510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bridges.education.uconn.edu" TargetMode="External"/><Relationship Id="rId10" Type="http://schemas.openxmlformats.org/officeDocument/2006/relationships/hyperlink" Target="http://bridges.education.uconn.edu/reposi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Jillian Cavanna</cp:lastModifiedBy>
  <cp:revision>2</cp:revision>
  <dcterms:created xsi:type="dcterms:W3CDTF">2016-08-07T17:54:00Z</dcterms:created>
  <dcterms:modified xsi:type="dcterms:W3CDTF">2016-08-07T17:54:00Z</dcterms:modified>
</cp:coreProperties>
</file>