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20FF45" w14:textId="77777777" w:rsidR="009134D5" w:rsidRPr="00B01B60" w:rsidRDefault="009134D5" w:rsidP="00B01B60">
      <w:pPr>
        <w:pStyle w:val="normal0"/>
        <w:shd w:val="clear" w:color="auto" w:fill="404040" w:themeFill="text1" w:themeFillTint="BF"/>
        <w:jc w:val="center"/>
        <w:rPr>
          <w:rFonts w:ascii="Helvetica Neue Light" w:hAnsi="Helvetica Neue Light"/>
          <w:color w:val="FFFFFF" w:themeColor="background1"/>
          <w:sz w:val="80"/>
          <w:szCs w:val="80"/>
        </w:rPr>
      </w:pPr>
      <w:bookmarkStart w:id="0" w:name="_GoBack"/>
      <w:bookmarkEnd w:id="0"/>
      <w:r w:rsidRPr="00B01B60">
        <w:rPr>
          <w:rFonts w:ascii="Helvetica Neue Light" w:hAnsi="Helvetica Neue Light"/>
          <w:color w:val="FFFFFF" w:themeColor="background1"/>
          <w:sz w:val="80"/>
          <w:szCs w:val="80"/>
        </w:rPr>
        <w:t>Number Trick Task</w:t>
      </w:r>
    </w:p>
    <w:p w14:paraId="69EDAAD8" w14:textId="77777777" w:rsidR="009134D5" w:rsidRPr="009134D5" w:rsidRDefault="009134D5">
      <w:pPr>
        <w:pStyle w:val="normal0"/>
        <w:rPr>
          <w:i/>
        </w:rPr>
      </w:pPr>
    </w:p>
    <w:p w14:paraId="5DC003D3" w14:textId="77777777" w:rsidR="00252F05" w:rsidRDefault="009134D5">
      <w:pPr>
        <w:pStyle w:val="normal0"/>
      </w:pPr>
      <w:r>
        <w:t xml:space="preserve">Jessie discovers a cool number trick. She thinks of a number between 1 and 10, she adds 4 to the number, doubles the result, and then she writes this answer down. She goes back to the number she first thought of, she doubles it, she adds 8 to the result, and then she writes this answer down. </w:t>
      </w:r>
    </w:p>
    <w:p w14:paraId="2A5F956A" w14:textId="77777777" w:rsidR="00252F05" w:rsidRDefault="00252F05">
      <w:pPr>
        <w:pStyle w:val="normal0"/>
      </w:pPr>
    </w:p>
    <w:p w14:paraId="2FF3BC3B" w14:textId="77777777" w:rsidR="00252F05" w:rsidRDefault="009134D5">
      <w:pPr>
        <w:pStyle w:val="normal0"/>
      </w:pPr>
      <w:r>
        <w:t xml:space="preserve">Here is an example: </w:t>
      </w:r>
    </w:p>
    <w:p w14:paraId="3488EA2B" w14:textId="77777777" w:rsidR="00252F05" w:rsidRDefault="009134D5" w:rsidP="009134D5">
      <w:pPr>
        <w:pStyle w:val="normal0"/>
        <w:tabs>
          <w:tab w:val="left" w:pos="3600"/>
        </w:tabs>
        <w:ind w:firstLine="720"/>
      </w:pPr>
      <w:r>
        <w:rPr>
          <w:rFonts w:ascii="Coming Soon" w:eastAsia="Coming Soon" w:hAnsi="Coming Soon" w:cs="Coming Soon"/>
        </w:rPr>
        <w:t xml:space="preserve">Jessie thinks of the number. </w:t>
      </w:r>
      <w:r>
        <w:rPr>
          <w:rFonts w:ascii="Coming Soon" w:eastAsia="Coming Soon" w:hAnsi="Coming Soon" w:cs="Coming Soon"/>
        </w:rPr>
        <w:tab/>
        <w:t xml:space="preserve">      5</w:t>
      </w:r>
    </w:p>
    <w:p w14:paraId="038C3915" w14:textId="77777777" w:rsidR="00252F05" w:rsidRDefault="009134D5" w:rsidP="009134D5">
      <w:pPr>
        <w:pStyle w:val="normal0"/>
        <w:tabs>
          <w:tab w:val="left" w:pos="3600"/>
        </w:tabs>
        <w:ind w:firstLine="720"/>
      </w:pPr>
      <w:r>
        <w:rPr>
          <w:rFonts w:ascii="Coming Soon" w:eastAsia="Coming Soon" w:hAnsi="Coming Soon" w:cs="Coming Soon"/>
        </w:rPr>
        <w:t>She adds 4 to her number</w:t>
      </w:r>
      <w:r>
        <w:rPr>
          <w:rFonts w:ascii="Coming Soon" w:eastAsia="Coming Soon" w:hAnsi="Coming Soon" w:cs="Coming Soon"/>
        </w:rPr>
        <w:tab/>
        <w:t xml:space="preserve">      5 + 4 = 9</w:t>
      </w:r>
    </w:p>
    <w:p w14:paraId="35769CB7" w14:textId="77777777" w:rsidR="00252F05" w:rsidRDefault="009134D5" w:rsidP="009134D5">
      <w:pPr>
        <w:pStyle w:val="normal0"/>
        <w:tabs>
          <w:tab w:val="left" w:pos="3600"/>
        </w:tabs>
        <w:ind w:firstLine="720"/>
      </w:pPr>
      <w:r>
        <w:rPr>
          <w:rFonts w:ascii="Coming Soon" w:eastAsia="Coming Soon" w:hAnsi="Coming Soon" w:cs="Coming Soon"/>
        </w:rPr>
        <w:t>She doubles the result</w:t>
      </w:r>
      <w:r>
        <w:rPr>
          <w:rFonts w:ascii="Coming Soon" w:eastAsia="Coming Soon" w:hAnsi="Coming Soon" w:cs="Coming Soon"/>
        </w:rPr>
        <w:tab/>
        <w:t xml:space="preserve">      9 x 2 = 18</w:t>
      </w:r>
    </w:p>
    <w:p w14:paraId="2266FA44" w14:textId="77777777" w:rsidR="00252F05" w:rsidRDefault="009134D5" w:rsidP="009134D5">
      <w:pPr>
        <w:pStyle w:val="normal0"/>
        <w:tabs>
          <w:tab w:val="left" w:pos="3600"/>
        </w:tabs>
        <w:ind w:firstLine="720"/>
      </w:pPr>
      <w:r>
        <w:rPr>
          <w:rFonts w:ascii="Coming Soon" w:eastAsia="Coming Soon" w:hAnsi="Coming Soon" w:cs="Coming Soon"/>
        </w:rPr>
        <w:t>She writes down her answer.</w:t>
      </w:r>
      <w:r>
        <w:rPr>
          <w:rFonts w:ascii="Coming Soon" w:eastAsia="Coming Soon" w:hAnsi="Coming Soon" w:cs="Coming Soon"/>
        </w:rPr>
        <w:tab/>
        <w:t xml:space="preserve">      18</w:t>
      </w:r>
    </w:p>
    <w:p w14:paraId="639BB7C0" w14:textId="77777777" w:rsidR="00252F05" w:rsidRDefault="00252F05">
      <w:pPr>
        <w:pStyle w:val="normal0"/>
      </w:pPr>
    </w:p>
    <w:p w14:paraId="67E531AA" w14:textId="77777777" w:rsidR="00252F05" w:rsidRDefault="009134D5" w:rsidP="009134D5">
      <w:pPr>
        <w:pStyle w:val="normal0"/>
        <w:tabs>
          <w:tab w:val="left" w:pos="5310"/>
        </w:tabs>
      </w:pPr>
      <w:r>
        <w:rPr>
          <w:rFonts w:ascii="Coming Soon" w:eastAsia="Coming Soon" w:hAnsi="Coming Soon" w:cs="Coming Soon"/>
        </w:rPr>
        <w:t>Jessie goes back to the number she thought of.</w:t>
      </w:r>
      <w:r>
        <w:rPr>
          <w:rFonts w:ascii="Coming Soon" w:eastAsia="Coming Soon" w:hAnsi="Coming Soon" w:cs="Coming Soon"/>
        </w:rPr>
        <w:tab/>
        <w:t>5</w:t>
      </w:r>
    </w:p>
    <w:p w14:paraId="5EAF3CB2" w14:textId="77777777" w:rsidR="00252F05" w:rsidRDefault="009134D5" w:rsidP="009134D5">
      <w:pPr>
        <w:pStyle w:val="normal0"/>
        <w:tabs>
          <w:tab w:val="left" w:pos="5310"/>
        </w:tabs>
        <w:ind w:firstLine="720"/>
      </w:pPr>
      <w:r>
        <w:rPr>
          <w:rFonts w:ascii="Coming Soon" w:eastAsia="Coming Soon" w:hAnsi="Coming Soon" w:cs="Coming Soon"/>
        </w:rPr>
        <w:t xml:space="preserve">She doubles her number. </w:t>
      </w:r>
      <w:r>
        <w:rPr>
          <w:rFonts w:ascii="Coming Soon" w:eastAsia="Coming Soon" w:hAnsi="Coming Soon" w:cs="Coming Soon"/>
        </w:rPr>
        <w:tab/>
        <w:t>5 x 2 = 10</w:t>
      </w:r>
    </w:p>
    <w:p w14:paraId="03B84EC3" w14:textId="77777777" w:rsidR="00252F05" w:rsidRDefault="009134D5" w:rsidP="009134D5">
      <w:pPr>
        <w:pStyle w:val="normal0"/>
        <w:tabs>
          <w:tab w:val="left" w:pos="5310"/>
        </w:tabs>
        <w:ind w:firstLine="720"/>
      </w:pPr>
      <w:r>
        <w:rPr>
          <w:rFonts w:ascii="Coming Soon" w:eastAsia="Coming Soon" w:hAnsi="Coming Soon" w:cs="Coming Soon"/>
        </w:rPr>
        <w:t>She adds 8 to the result.</w:t>
      </w:r>
      <w:r>
        <w:rPr>
          <w:rFonts w:ascii="Coming Soon" w:eastAsia="Coming Soon" w:hAnsi="Coming Soon" w:cs="Coming Soon"/>
        </w:rPr>
        <w:tab/>
        <w:t>10 + 8 = 18</w:t>
      </w:r>
    </w:p>
    <w:p w14:paraId="50B23700" w14:textId="77777777" w:rsidR="00252F05" w:rsidRDefault="009134D5" w:rsidP="009134D5">
      <w:pPr>
        <w:pStyle w:val="normal0"/>
        <w:tabs>
          <w:tab w:val="left" w:pos="5310"/>
        </w:tabs>
        <w:ind w:firstLine="720"/>
      </w:pPr>
      <w:r>
        <w:rPr>
          <w:rFonts w:ascii="Coming Soon" w:eastAsia="Coming Soon" w:hAnsi="Coming Soon" w:cs="Coming Soon"/>
        </w:rPr>
        <w:t>She writes down her answer.</w:t>
      </w:r>
      <w:r>
        <w:rPr>
          <w:rFonts w:ascii="Coming Soon" w:eastAsia="Coming Soon" w:hAnsi="Coming Soon" w:cs="Coming Soon"/>
        </w:rPr>
        <w:tab/>
        <w:t>18</w:t>
      </w:r>
      <w:r>
        <w:rPr>
          <w:rFonts w:ascii="Coming Soon" w:eastAsia="Coming Soon" w:hAnsi="Coming Soon" w:cs="Coming Soon"/>
        </w:rPr>
        <w:tab/>
      </w:r>
    </w:p>
    <w:p w14:paraId="5FF4E2A0" w14:textId="77777777" w:rsidR="00252F05" w:rsidRDefault="00252F05">
      <w:pPr>
        <w:pStyle w:val="normal0"/>
      </w:pPr>
    </w:p>
    <w:p w14:paraId="50A6F5FB" w14:textId="77777777" w:rsidR="00252F05" w:rsidRDefault="009134D5">
      <w:pPr>
        <w:pStyle w:val="normal0"/>
      </w:pPr>
      <w:r>
        <w:t>Will Jessie’s two answers always be equal to each other for any number between 1 and 10? Explain your reasoning.</w:t>
      </w:r>
    </w:p>
    <w:p w14:paraId="30378091" w14:textId="77777777" w:rsidR="00252F05" w:rsidRDefault="00252F05">
      <w:pPr>
        <w:pStyle w:val="normal0"/>
      </w:pPr>
    </w:p>
    <w:p w14:paraId="5C4C011B" w14:textId="77777777" w:rsidR="00252F05" w:rsidRDefault="00252F05">
      <w:pPr>
        <w:pStyle w:val="normal0"/>
      </w:pPr>
    </w:p>
    <w:p w14:paraId="6AD35F1E" w14:textId="77777777" w:rsidR="00252F05" w:rsidRDefault="00252F05">
      <w:pPr>
        <w:pStyle w:val="normal0"/>
      </w:pPr>
    </w:p>
    <w:p w14:paraId="49F4FAD5" w14:textId="77777777" w:rsidR="00252F05" w:rsidRDefault="00252F05">
      <w:pPr>
        <w:pStyle w:val="normal0"/>
      </w:pPr>
    </w:p>
    <w:p w14:paraId="56479DD0" w14:textId="77777777" w:rsidR="00252F05" w:rsidRDefault="00252F05">
      <w:pPr>
        <w:pStyle w:val="normal0"/>
      </w:pPr>
    </w:p>
    <w:p w14:paraId="147E05A3" w14:textId="77777777" w:rsidR="00252F05" w:rsidRDefault="00252F05">
      <w:pPr>
        <w:pStyle w:val="normal0"/>
      </w:pPr>
    </w:p>
    <w:p w14:paraId="41AB0639" w14:textId="77777777" w:rsidR="00252F05" w:rsidRDefault="00252F05">
      <w:pPr>
        <w:pStyle w:val="normal0"/>
      </w:pPr>
    </w:p>
    <w:p w14:paraId="591A8189" w14:textId="77777777" w:rsidR="00252F05" w:rsidRDefault="00252F05">
      <w:pPr>
        <w:pStyle w:val="normal0"/>
      </w:pPr>
    </w:p>
    <w:p w14:paraId="42E85A4F" w14:textId="77777777" w:rsidR="00252F05" w:rsidRDefault="00252F05">
      <w:pPr>
        <w:pStyle w:val="normal0"/>
      </w:pPr>
    </w:p>
    <w:p w14:paraId="66DD4E3B" w14:textId="77777777" w:rsidR="00252F05" w:rsidRDefault="009134D5">
      <w:pPr>
        <w:pStyle w:val="normal0"/>
      </w:pPr>
      <w:r>
        <w:t xml:space="preserve">Does your explanation show that the two answers will always be equal to each other for </w:t>
      </w:r>
      <w:r>
        <w:rPr>
          <w:i/>
        </w:rPr>
        <w:t>any</w:t>
      </w:r>
      <w:r>
        <w:t xml:space="preserve"> number (not just numbers between 1 and 10)? Explain your answer.</w:t>
      </w:r>
    </w:p>
    <w:p w14:paraId="530F1CDA" w14:textId="77777777" w:rsidR="00252F05" w:rsidRDefault="00252F05">
      <w:pPr>
        <w:pStyle w:val="normal0"/>
      </w:pPr>
    </w:p>
    <w:p w14:paraId="05D2B4DC" w14:textId="77777777" w:rsidR="00252F05" w:rsidRDefault="00252F05">
      <w:pPr>
        <w:pStyle w:val="normal0"/>
      </w:pPr>
    </w:p>
    <w:p w14:paraId="7F711158" w14:textId="77777777" w:rsidR="00252F05" w:rsidRDefault="00252F05">
      <w:pPr>
        <w:pStyle w:val="normal0"/>
      </w:pPr>
    </w:p>
    <w:sectPr w:rsidR="00252F05" w:rsidSect="00B01B6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CEA14" w14:textId="77777777" w:rsidR="00B01B60" w:rsidRDefault="00B01B60">
      <w:pPr>
        <w:spacing w:line="240" w:lineRule="auto"/>
      </w:pPr>
      <w:r>
        <w:separator/>
      </w:r>
    </w:p>
  </w:endnote>
  <w:endnote w:type="continuationSeparator" w:id="0">
    <w:p w14:paraId="48D4E4AA" w14:textId="77777777" w:rsidR="00B01B60" w:rsidRDefault="00B01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Coming Soon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D0536" w14:textId="3281A83C" w:rsidR="00B01B60" w:rsidRDefault="00B01B60">
    <w:pPr>
      <w:pStyle w:val="normal0"/>
    </w:pPr>
    <w:r>
      <w:rPr>
        <w:sz w:val="20"/>
        <w:szCs w:val="20"/>
      </w:rPr>
      <w:t xml:space="preserve">Bridging Math Practices - Module 5 – Handout 2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sz w:val="20"/>
        <w:szCs w:val="20"/>
      </w:rPr>
      <w:t>Task from the NSF-Funded JAGUAR project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34A5E" w14:textId="77777777" w:rsidR="00B01B60" w:rsidRDefault="00B01B60">
      <w:pPr>
        <w:spacing w:line="240" w:lineRule="auto"/>
      </w:pPr>
      <w:r>
        <w:separator/>
      </w:r>
    </w:p>
  </w:footnote>
  <w:footnote w:type="continuationSeparator" w:id="0">
    <w:p w14:paraId="763C5DDC" w14:textId="77777777" w:rsidR="00B01B60" w:rsidRDefault="00B01B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2F05"/>
    <w:rsid w:val="00252F05"/>
    <w:rsid w:val="009134D5"/>
    <w:rsid w:val="00B01B60"/>
    <w:rsid w:val="00E5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D82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134D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D5"/>
  </w:style>
  <w:style w:type="paragraph" w:styleId="Footer">
    <w:name w:val="footer"/>
    <w:basedOn w:val="Normal"/>
    <w:link w:val="FooterChar"/>
    <w:uiPriority w:val="99"/>
    <w:unhideWhenUsed/>
    <w:rsid w:val="009134D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134D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D5"/>
  </w:style>
  <w:style w:type="paragraph" w:styleId="Footer">
    <w:name w:val="footer"/>
    <w:basedOn w:val="Normal"/>
    <w:link w:val="FooterChar"/>
    <w:uiPriority w:val="99"/>
    <w:unhideWhenUsed/>
    <w:rsid w:val="009134D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Macintosh Word</Application>
  <DocSecurity>0</DocSecurity>
  <Lines>6</Lines>
  <Paragraphs>1</Paragraphs>
  <ScaleCrop>false</ScaleCrop>
  <Company>Neag School of Education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Jillian Cavanna</cp:lastModifiedBy>
  <cp:revision>2</cp:revision>
  <dcterms:created xsi:type="dcterms:W3CDTF">2016-08-07T17:20:00Z</dcterms:created>
  <dcterms:modified xsi:type="dcterms:W3CDTF">2016-08-07T17:20:00Z</dcterms:modified>
</cp:coreProperties>
</file>