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538D9" w14:textId="77777777" w:rsidR="00B23165" w:rsidRDefault="00B23165" w:rsidP="00B23165">
      <w:pPr>
        <w:pStyle w:val="Body"/>
        <w:rPr>
          <w:rFonts w:ascii="Times New Roman"/>
          <w:b/>
          <w:bCs/>
          <w:sz w:val="28"/>
          <w:szCs w:val="28"/>
        </w:rPr>
      </w:pPr>
      <w:bookmarkStart w:id="0" w:name="_GoBack"/>
      <w:bookmarkEnd w:id="0"/>
      <w:r>
        <w:rPr>
          <w:rFonts w:ascii="Times New Roman"/>
          <w:b/>
          <w:bCs/>
          <w:sz w:val="28"/>
          <w:szCs w:val="28"/>
        </w:rPr>
        <w:t>College Preparatory Mathematics Chapter 3 Sample Argumentation Task</w:t>
      </w:r>
    </w:p>
    <w:p w14:paraId="3152C3EF" w14:textId="77777777" w:rsidR="00B23165" w:rsidRDefault="00B23165" w:rsidP="00B23165">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52400" distB="152400" distL="152400" distR="152400" simplePos="0" relativeHeight="251659264" behindDoc="0" locked="0" layoutInCell="1" allowOverlap="1" wp14:anchorId="28B1A4AE" wp14:editId="42077A62">
            <wp:simplePos x="0" y="0"/>
            <wp:positionH relativeFrom="margin">
              <wp:posOffset>-6350</wp:posOffset>
            </wp:positionH>
            <wp:positionV relativeFrom="line">
              <wp:posOffset>190500</wp:posOffset>
            </wp:positionV>
            <wp:extent cx="5943600" cy="1392406"/>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jpg"/>
                    <pic:cNvPicPr/>
                  </pic:nvPicPr>
                  <pic:blipFill>
                    <a:blip r:embed="rId4">
                      <a:extLst/>
                    </a:blip>
                    <a:stretch>
                      <a:fillRect/>
                    </a:stretch>
                  </pic:blipFill>
                  <pic:spPr>
                    <a:xfrm>
                      <a:off x="0" y="0"/>
                      <a:ext cx="5943600" cy="1392406"/>
                    </a:xfrm>
                    <a:prstGeom prst="rect">
                      <a:avLst/>
                    </a:prstGeom>
                    <a:ln w="12700" cap="flat">
                      <a:noFill/>
                      <a:miter lim="400000"/>
                    </a:ln>
                    <a:effectLst/>
                  </pic:spPr>
                </pic:pic>
              </a:graphicData>
            </a:graphic>
          </wp:anchor>
        </w:drawing>
      </w:r>
    </w:p>
    <w:p w14:paraId="4F337F44" w14:textId="77777777" w:rsidR="00B23165" w:rsidRDefault="00B23165" w:rsidP="00B23165">
      <w:pPr>
        <w:pStyle w:val="Body"/>
        <w:rPr>
          <w:rFonts w:ascii="Times New Roman" w:eastAsia="Times New Roman" w:hAnsi="Times New Roman" w:cs="Times New Roman"/>
          <w:sz w:val="24"/>
          <w:szCs w:val="24"/>
        </w:rPr>
      </w:pPr>
      <w:r>
        <w:rPr>
          <w:rFonts w:ascii="Times New Roman"/>
          <w:sz w:val="24"/>
          <w:szCs w:val="24"/>
        </w:rPr>
        <w:t xml:space="preserve">This is an ADEQUATE QUALITY argument task. We are presented with two characters with </w:t>
      </w:r>
      <w:r>
        <w:rPr>
          <w:rFonts w:ascii="Times New Roman"/>
          <w:b/>
          <w:bCs/>
          <w:sz w:val="24"/>
          <w:szCs w:val="24"/>
        </w:rPr>
        <w:t>opposing views</w:t>
      </w:r>
      <w:r>
        <w:rPr>
          <w:rFonts w:ascii="Times New Roman"/>
          <w:sz w:val="24"/>
          <w:szCs w:val="24"/>
        </w:rPr>
        <w:t xml:space="preserve"> and students are asked to analyze and critique their reasoning. In our experience implementing this problem, the concept was simple for students and not a lot of time was spent on the evidence, which is why it is not high quality. However, problems like this are great to help students focus on the writing process and truly take the time to explain their reasoning.</w:t>
      </w:r>
    </w:p>
    <w:p w14:paraId="05A62C92" w14:textId="77777777" w:rsidR="00B23165" w:rsidRDefault="00B23165" w:rsidP="00B23165">
      <w:pPr>
        <w:pStyle w:val="Body"/>
        <w:rPr>
          <w:rFonts w:ascii="Times New Roman" w:eastAsia="Times New Roman" w:hAnsi="Times New Roman" w:cs="Times New Roman"/>
          <w:sz w:val="24"/>
          <w:szCs w:val="24"/>
        </w:rPr>
      </w:pPr>
    </w:p>
    <w:p w14:paraId="5308A0D9" w14:textId="571093E5" w:rsidR="00B23165" w:rsidRDefault="00B23165" w:rsidP="00B23165">
      <w:pPr>
        <w:pStyle w:val="Body"/>
        <w:rPr>
          <w:rFonts w:ascii="Times New Roman"/>
          <w:color w:val="FF2C21"/>
          <w:sz w:val="24"/>
          <w:szCs w:val="24"/>
        </w:rPr>
      </w:pPr>
      <w:r w:rsidRPr="005E4339">
        <w:rPr>
          <w:rFonts w:ascii="Times New Roman"/>
          <w:color w:val="FF2C21"/>
          <w:sz w:val="24"/>
          <w:szCs w:val="24"/>
        </w:rPr>
        <w:t xml:space="preserve">"Erik and Tate cannot agree on the amount shaded on the 100% block shown at right. Erik says, </w:t>
      </w:r>
      <w:r w:rsidR="005E4339" w:rsidRPr="005E4339">
        <w:rPr>
          <w:rFonts w:ascii="Times New Roman"/>
          <w:iCs/>
          <w:color w:val="FF2C21"/>
          <w:sz w:val="24"/>
          <w:szCs w:val="24"/>
        </w:rPr>
        <w:t>"I</w:t>
      </w:r>
      <w:r w:rsidRPr="005E4339">
        <w:rPr>
          <w:rFonts w:ascii="Times New Roman"/>
          <w:iCs/>
          <w:color w:val="FF2C21"/>
          <w:sz w:val="24"/>
          <w:szCs w:val="24"/>
        </w:rPr>
        <w:t>t shows 2 tenths of the 100% block... and 3 hundredths of t</w:t>
      </w:r>
      <w:r w:rsidR="005E4339">
        <w:rPr>
          <w:rFonts w:ascii="Times New Roman"/>
          <w:iCs/>
          <w:color w:val="FF2C21"/>
          <w:sz w:val="24"/>
          <w:szCs w:val="24"/>
        </w:rPr>
        <w:t>he block.</w:t>
      </w:r>
      <w:r w:rsidRPr="005E4339">
        <w:rPr>
          <w:rFonts w:ascii="Times New Roman"/>
          <w:iCs/>
          <w:color w:val="FF2C21"/>
          <w:sz w:val="24"/>
          <w:szCs w:val="24"/>
        </w:rPr>
        <w:t xml:space="preserve">" </w:t>
      </w:r>
      <w:r w:rsidRPr="005E4339">
        <w:rPr>
          <w:rFonts w:ascii="Times New Roman"/>
          <w:color w:val="FF2C21"/>
          <w:sz w:val="24"/>
          <w:szCs w:val="24"/>
        </w:rPr>
        <w:t xml:space="preserve">Tate says, </w:t>
      </w:r>
      <w:r w:rsidR="005E4339" w:rsidRPr="005E4339">
        <w:rPr>
          <w:rFonts w:ascii="Times New Roman"/>
          <w:iCs/>
          <w:color w:val="FF2C21"/>
          <w:sz w:val="24"/>
          <w:szCs w:val="24"/>
        </w:rPr>
        <w:t>"I</w:t>
      </w:r>
      <w:r w:rsidRPr="005E4339">
        <w:rPr>
          <w:rFonts w:ascii="Times New Roman"/>
          <w:iCs/>
          <w:color w:val="FF2C21"/>
          <w:sz w:val="24"/>
          <w:szCs w:val="24"/>
        </w:rPr>
        <w:t xml:space="preserve">t shows 23 hundredths of the whole block." </w:t>
      </w:r>
      <w:r w:rsidRPr="005E4339">
        <w:rPr>
          <w:rFonts w:ascii="Times New Roman"/>
          <w:color w:val="FF2C21"/>
          <w:sz w:val="24"/>
          <w:szCs w:val="24"/>
        </w:rPr>
        <w:t>What would you say to Erik and</w:t>
      </w:r>
      <w:r w:rsidR="005E4339">
        <w:rPr>
          <w:rFonts w:ascii="Times New Roman"/>
          <w:color w:val="FF2C21"/>
          <w:sz w:val="24"/>
          <w:szCs w:val="24"/>
        </w:rPr>
        <w:t xml:space="preserve"> Tate to help them</w:t>
      </w:r>
      <w:r>
        <w:rPr>
          <w:rFonts w:ascii="Times New Roman"/>
          <w:color w:val="FF2C21"/>
          <w:sz w:val="24"/>
          <w:szCs w:val="24"/>
        </w:rPr>
        <w:t xml:space="preserve"> settle their disagreement? Be sure to be specific</w:t>
      </w:r>
      <w:r w:rsidR="005E4339">
        <w:rPr>
          <w:rFonts w:ascii="Times New Roman"/>
          <w:color w:val="FF2C21"/>
          <w:sz w:val="24"/>
          <w:szCs w:val="24"/>
        </w:rPr>
        <w:t>,</w:t>
      </w:r>
      <w:r>
        <w:rPr>
          <w:rFonts w:ascii="Times New Roman"/>
          <w:color w:val="FF2C21"/>
          <w:sz w:val="24"/>
          <w:szCs w:val="24"/>
        </w:rPr>
        <w:t xml:space="preserve"> and use pictures or expressions to help them understand."</w:t>
      </w:r>
    </w:p>
    <w:p w14:paraId="0D0F8D6F" w14:textId="77777777" w:rsidR="0006152D" w:rsidRDefault="0006152D"/>
    <w:sectPr w:rsidR="0006152D" w:rsidSect="005B2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B5"/>
    <w:rsid w:val="0006152D"/>
    <w:rsid w:val="001B7634"/>
    <w:rsid w:val="005B2928"/>
    <w:rsid w:val="005E4339"/>
    <w:rsid w:val="00B23165"/>
    <w:rsid w:val="00BB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7A8CF"/>
  <w14:defaultImageDpi w14:val="300"/>
  <w15:docId w15:val="{0928F021-5C4D-4CAE-9612-E4A60E85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316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Tutita Casa</dc:creator>
  <cp:keywords/>
  <dc:description/>
  <cp:lastModifiedBy>Steven LeMay</cp:lastModifiedBy>
  <cp:revision>2</cp:revision>
  <dcterms:created xsi:type="dcterms:W3CDTF">2015-08-03T04:01:00Z</dcterms:created>
  <dcterms:modified xsi:type="dcterms:W3CDTF">2015-08-03T04:01:00Z</dcterms:modified>
</cp:coreProperties>
</file>